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92" w:rsidRPr="00752392" w:rsidRDefault="00752392" w:rsidP="00752392">
      <w:pPr>
        <w:spacing w:after="0" w:line="240" w:lineRule="auto"/>
        <w:jc w:val="center"/>
        <w:outlineLvl w:val="2"/>
        <w:rPr>
          <w:rFonts w:eastAsia="Times New Roman" w:cstheme="minorHAnsi"/>
          <w:b/>
          <w:bCs/>
          <w:sz w:val="32"/>
          <w:szCs w:val="32"/>
          <w:lang w:eastAsia="fr-FR"/>
        </w:rPr>
      </w:pPr>
      <w:r>
        <w:rPr>
          <w:rFonts w:eastAsia="Times New Roman" w:cstheme="minorHAnsi"/>
          <w:b/>
          <w:bCs/>
          <w:sz w:val="32"/>
          <w:szCs w:val="32"/>
          <w:lang w:eastAsia="fr-FR"/>
        </w:rPr>
        <w:t>IB</w:t>
      </w:r>
      <w:r w:rsidRPr="00752392">
        <w:rPr>
          <w:rFonts w:eastAsia="Times New Roman" w:cstheme="minorHAnsi"/>
          <w:b/>
          <w:bCs/>
          <w:sz w:val="32"/>
          <w:szCs w:val="32"/>
          <w:lang w:eastAsia="fr-FR"/>
        </w:rPr>
        <w:t xml:space="preserve"> Geography – </w:t>
      </w:r>
      <w:proofErr w:type="spellStart"/>
      <w:r w:rsidRPr="00752392">
        <w:rPr>
          <w:rFonts w:eastAsia="Times New Roman" w:cstheme="minorHAnsi"/>
          <w:b/>
          <w:bCs/>
          <w:sz w:val="32"/>
          <w:szCs w:val="32"/>
          <w:lang w:eastAsia="fr-FR"/>
        </w:rPr>
        <w:t>Ecotourism</w:t>
      </w:r>
      <w:proofErr w:type="spellEnd"/>
    </w:p>
    <w:p w:rsidR="00752392" w:rsidRPr="00752392" w:rsidRDefault="00752392" w:rsidP="00752392">
      <w:pPr>
        <w:spacing w:after="0" w:line="240" w:lineRule="auto"/>
        <w:outlineLvl w:val="2"/>
        <w:rPr>
          <w:rFonts w:eastAsia="Times New Roman" w:cstheme="minorHAnsi"/>
          <w:b/>
          <w:bCs/>
          <w:sz w:val="26"/>
          <w:szCs w:val="26"/>
          <w:lang w:eastAsia="fr-FR"/>
        </w:rPr>
      </w:pPr>
    </w:p>
    <w:p w:rsidR="00752392" w:rsidRPr="00752392" w:rsidRDefault="00752392" w:rsidP="00752392">
      <w:pPr>
        <w:spacing w:after="0" w:line="240" w:lineRule="auto"/>
        <w:outlineLvl w:val="2"/>
        <w:rPr>
          <w:rFonts w:eastAsia="Times New Roman" w:cstheme="minorHAnsi"/>
          <w:b/>
          <w:bCs/>
          <w:lang w:eastAsia="fr-FR"/>
        </w:rPr>
      </w:pPr>
      <w:r w:rsidRPr="00752392">
        <w:rPr>
          <w:rFonts w:eastAsia="Times New Roman" w:cstheme="minorHAnsi"/>
          <w:b/>
          <w:bCs/>
          <w:lang w:eastAsia="fr-FR"/>
        </w:rPr>
        <w:t xml:space="preserve">Possible </w:t>
      </w:r>
      <w:proofErr w:type="spellStart"/>
      <w:r w:rsidRPr="00752392">
        <w:rPr>
          <w:rFonts w:eastAsia="Times New Roman" w:cstheme="minorHAnsi"/>
          <w:b/>
          <w:bCs/>
          <w:lang w:eastAsia="fr-FR"/>
        </w:rPr>
        <w:t>Ecotourism</w:t>
      </w:r>
      <w:proofErr w:type="spellEnd"/>
      <w:r w:rsidRPr="00752392">
        <w:rPr>
          <w:rFonts w:eastAsia="Times New Roman" w:cstheme="minorHAnsi"/>
          <w:b/>
          <w:bCs/>
          <w:lang w:eastAsia="fr-FR"/>
        </w:rPr>
        <w:t xml:space="preserve"> Destinations</w:t>
      </w:r>
      <w:bookmarkStart w:id="0" w:name="Case_study_of_ecotourism--Possible_Ecoto"/>
      <w:bookmarkEnd w:id="0"/>
    </w:p>
    <w:p w:rsidR="00752392" w:rsidRPr="00752392" w:rsidRDefault="00752392" w:rsidP="00752392">
      <w:pPr>
        <w:numPr>
          <w:ilvl w:val="0"/>
          <w:numId w:val="1"/>
        </w:numPr>
        <w:spacing w:before="100" w:beforeAutospacing="1" w:after="100" w:afterAutospacing="1" w:line="240" w:lineRule="auto"/>
        <w:ind w:left="0"/>
        <w:rPr>
          <w:rFonts w:eastAsia="Times New Roman" w:cstheme="minorHAnsi"/>
          <w:lang w:eastAsia="fr-FR"/>
        </w:rPr>
      </w:pPr>
      <w:proofErr w:type="spellStart"/>
      <w:r w:rsidRPr="00752392">
        <w:rPr>
          <w:rFonts w:eastAsia="Times New Roman" w:cstheme="minorHAnsi"/>
          <w:lang w:eastAsia="fr-FR"/>
        </w:rPr>
        <w:t>Rainforests</w:t>
      </w:r>
      <w:proofErr w:type="spellEnd"/>
      <w:r w:rsidRPr="00752392">
        <w:rPr>
          <w:rFonts w:eastAsia="Times New Roman" w:cstheme="minorHAnsi"/>
          <w:lang w:eastAsia="fr-FR"/>
        </w:rPr>
        <w:t xml:space="preserve"> (Amazon)</w:t>
      </w:r>
    </w:p>
    <w:p w:rsidR="00752392" w:rsidRPr="00752392" w:rsidRDefault="00752392" w:rsidP="00752392">
      <w:pPr>
        <w:numPr>
          <w:ilvl w:val="0"/>
          <w:numId w:val="1"/>
        </w:numPr>
        <w:spacing w:before="100" w:beforeAutospacing="1" w:after="100" w:afterAutospacing="1" w:line="240" w:lineRule="auto"/>
        <w:ind w:left="0"/>
        <w:rPr>
          <w:rFonts w:eastAsia="Times New Roman" w:cstheme="minorHAnsi"/>
          <w:lang w:eastAsia="fr-FR"/>
        </w:rPr>
      </w:pPr>
      <w:proofErr w:type="spellStart"/>
      <w:r w:rsidRPr="00752392">
        <w:rPr>
          <w:rFonts w:eastAsia="Times New Roman" w:cstheme="minorHAnsi"/>
          <w:lang w:eastAsia="fr-FR"/>
        </w:rPr>
        <w:t>Antarctica</w:t>
      </w:r>
      <w:proofErr w:type="spellEnd"/>
    </w:p>
    <w:p w:rsidR="00752392" w:rsidRPr="00752392" w:rsidRDefault="00752392" w:rsidP="00752392">
      <w:pPr>
        <w:numPr>
          <w:ilvl w:val="0"/>
          <w:numId w:val="1"/>
        </w:numPr>
        <w:spacing w:before="100" w:beforeAutospacing="1" w:after="100" w:afterAutospacing="1" w:line="240" w:lineRule="auto"/>
        <w:ind w:left="0"/>
        <w:rPr>
          <w:rFonts w:eastAsia="Times New Roman" w:cstheme="minorHAnsi"/>
          <w:lang w:val="en-US" w:eastAsia="fr-FR"/>
        </w:rPr>
      </w:pPr>
      <w:r w:rsidRPr="00752392">
        <w:rPr>
          <w:rFonts w:eastAsia="Times New Roman" w:cstheme="minorHAnsi"/>
          <w:lang w:val="en-US" w:eastAsia="fr-FR"/>
        </w:rPr>
        <w:t>Coral Reefs (Australia and Belize)</w:t>
      </w:r>
    </w:p>
    <w:p w:rsidR="00752392" w:rsidRPr="00752392" w:rsidRDefault="00752392" w:rsidP="00752392">
      <w:pPr>
        <w:numPr>
          <w:ilvl w:val="0"/>
          <w:numId w:val="1"/>
        </w:numPr>
        <w:spacing w:before="100" w:beforeAutospacing="1" w:after="100" w:afterAutospacing="1" w:line="240" w:lineRule="auto"/>
        <w:ind w:left="0"/>
        <w:rPr>
          <w:rFonts w:eastAsia="Times New Roman" w:cstheme="minorHAnsi"/>
          <w:lang w:eastAsia="fr-FR"/>
        </w:rPr>
      </w:pPr>
      <w:proofErr w:type="spellStart"/>
      <w:r w:rsidRPr="00752392">
        <w:rPr>
          <w:rFonts w:eastAsia="Times New Roman" w:cstheme="minorHAnsi"/>
          <w:lang w:eastAsia="fr-FR"/>
        </w:rPr>
        <w:t>Deserts</w:t>
      </w:r>
      <w:proofErr w:type="spellEnd"/>
      <w:r w:rsidRPr="00752392">
        <w:rPr>
          <w:rFonts w:eastAsia="Times New Roman" w:cstheme="minorHAnsi"/>
          <w:lang w:eastAsia="fr-FR"/>
        </w:rPr>
        <w:t xml:space="preserve"> (Sahara and Atacama)</w:t>
      </w:r>
    </w:p>
    <w:p w:rsidR="00752392" w:rsidRPr="00752392" w:rsidRDefault="00752392" w:rsidP="00752392">
      <w:pPr>
        <w:numPr>
          <w:ilvl w:val="0"/>
          <w:numId w:val="1"/>
        </w:numPr>
        <w:spacing w:before="100" w:beforeAutospacing="1" w:after="100" w:afterAutospacing="1" w:line="240" w:lineRule="auto"/>
        <w:ind w:left="0"/>
        <w:rPr>
          <w:rFonts w:eastAsia="Times New Roman" w:cstheme="minorHAnsi"/>
          <w:lang w:val="en-US" w:eastAsia="fr-FR"/>
        </w:rPr>
      </w:pPr>
      <w:r w:rsidRPr="00752392">
        <w:rPr>
          <w:rFonts w:eastAsia="Times New Roman" w:cstheme="minorHAnsi"/>
          <w:lang w:val="en-US" w:eastAsia="fr-FR"/>
        </w:rPr>
        <w:t>Savanna (areas of grassland - common location to do safari in Africa)</w:t>
      </w:r>
    </w:p>
    <w:p w:rsidR="00752392" w:rsidRPr="00752392" w:rsidRDefault="00752392" w:rsidP="00752392">
      <w:pPr>
        <w:numPr>
          <w:ilvl w:val="0"/>
          <w:numId w:val="1"/>
        </w:numPr>
        <w:spacing w:before="100" w:beforeAutospacing="1" w:after="100" w:afterAutospacing="1" w:line="240" w:lineRule="auto"/>
        <w:ind w:left="0"/>
        <w:rPr>
          <w:rFonts w:eastAsia="Times New Roman" w:cstheme="minorHAnsi"/>
          <w:lang w:val="en-US" w:eastAsia="fr-FR"/>
        </w:rPr>
      </w:pPr>
      <w:r w:rsidRPr="00752392">
        <w:rPr>
          <w:rFonts w:eastAsia="Times New Roman" w:cstheme="minorHAnsi"/>
          <w:lang w:val="en-US" w:eastAsia="fr-FR"/>
        </w:rPr>
        <w:t>Mountain ranges (Himalayas and Andes)</w:t>
      </w:r>
    </w:p>
    <w:p w:rsidR="00752392" w:rsidRPr="00752392" w:rsidRDefault="00752392" w:rsidP="00752392">
      <w:pPr>
        <w:numPr>
          <w:ilvl w:val="0"/>
          <w:numId w:val="1"/>
        </w:numPr>
        <w:spacing w:before="100" w:beforeAutospacing="1" w:after="100" w:afterAutospacing="1" w:line="240" w:lineRule="auto"/>
        <w:ind w:left="0"/>
        <w:rPr>
          <w:rFonts w:eastAsia="Times New Roman" w:cstheme="minorHAnsi"/>
          <w:lang w:eastAsia="fr-FR"/>
        </w:rPr>
      </w:pPr>
      <w:proofErr w:type="spellStart"/>
      <w:r w:rsidRPr="00752392">
        <w:rPr>
          <w:rFonts w:eastAsia="Times New Roman" w:cstheme="minorHAnsi"/>
          <w:lang w:eastAsia="fr-FR"/>
        </w:rPr>
        <w:t>Remote</w:t>
      </w:r>
      <w:proofErr w:type="spellEnd"/>
      <w:r w:rsidRPr="00752392">
        <w:rPr>
          <w:rFonts w:eastAsia="Times New Roman" w:cstheme="minorHAnsi"/>
          <w:lang w:eastAsia="fr-FR"/>
        </w:rPr>
        <w:t xml:space="preserve"> </w:t>
      </w:r>
      <w:proofErr w:type="spellStart"/>
      <w:r w:rsidRPr="00752392">
        <w:rPr>
          <w:rFonts w:eastAsia="Times New Roman" w:cstheme="minorHAnsi"/>
          <w:lang w:eastAsia="fr-FR"/>
        </w:rPr>
        <w:t>islands</w:t>
      </w:r>
      <w:proofErr w:type="spellEnd"/>
      <w:r w:rsidRPr="00752392">
        <w:rPr>
          <w:rFonts w:eastAsia="Times New Roman" w:cstheme="minorHAnsi"/>
          <w:lang w:eastAsia="fr-FR"/>
        </w:rPr>
        <w:t xml:space="preserve"> (</w:t>
      </w:r>
      <w:proofErr w:type="spellStart"/>
      <w:r w:rsidRPr="00752392">
        <w:rPr>
          <w:rFonts w:eastAsia="Times New Roman" w:cstheme="minorHAnsi"/>
          <w:lang w:eastAsia="fr-FR"/>
        </w:rPr>
        <w:t>Galapagos</w:t>
      </w:r>
      <w:proofErr w:type="spellEnd"/>
      <w:r w:rsidRPr="00752392">
        <w:rPr>
          <w:rFonts w:eastAsia="Times New Roman" w:cstheme="minorHAnsi"/>
          <w:lang w:eastAsia="fr-FR"/>
        </w:rPr>
        <w:t xml:space="preserve"> </w:t>
      </w:r>
      <w:proofErr w:type="spellStart"/>
      <w:r w:rsidRPr="00752392">
        <w:rPr>
          <w:rFonts w:eastAsia="Times New Roman" w:cstheme="minorHAnsi"/>
          <w:lang w:eastAsia="fr-FR"/>
        </w:rPr>
        <w:t>Islands</w:t>
      </w:r>
      <w:proofErr w:type="spellEnd"/>
      <w:r w:rsidRPr="00752392">
        <w:rPr>
          <w:rFonts w:eastAsia="Times New Roman" w:cstheme="minorHAnsi"/>
          <w:lang w:eastAsia="fr-FR"/>
        </w:rPr>
        <w:t>)</w:t>
      </w:r>
    </w:p>
    <w:p w:rsidR="00752392" w:rsidRPr="00752392" w:rsidRDefault="00752392" w:rsidP="00752392">
      <w:pPr>
        <w:spacing w:after="0" w:line="240" w:lineRule="auto"/>
        <w:rPr>
          <w:rFonts w:eastAsia="Times New Roman" w:cstheme="minorHAnsi"/>
          <w:lang w:val="en-US" w:eastAsia="fr-FR"/>
        </w:rPr>
      </w:pPr>
      <w:r w:rsidRPr="00752392">
        <w:rPr>
          <w:rFonts w:eastAsia="Times New Roman" w:cstheme="minorHAnsi"/>
          <w:lang w:val="en-US" w:eastAsia="fr-FR"/>
        </w:rPr>
        <w:t>Some countries like Belize and Costa Rica market themselves as ecotourist destinations</w:t>
      </w:r>
      <w:r w:rsidRPr="00752392">
        <w:rPr>
          <w:rFonts w:eastAsia="Times New Roman" w:cstheme="minorHAnsi"/>
          <w:lang w:val="en-US" w:eastAsia="fr-FR"/>
        </w:rPr>
        <w:br/>
      </w:r>
    </w:p>
    <w:p w:rsidR="00752392" w:rsidRPr="00752392" w:rsidRDefault="00752392" w:rsidP="00752392">
      <w:pPr>
        <w:spacing w:after="0" w:line="240" w:lineRule="auto"/>
        <w:rPr>
          <w:rFonts w:eastAsia="Times New Roman" w:cstheme="minorHAnsi"/>
          <w:lang w:val="en-US" w:eastAsia="fr-FR"/>
        </w:rPr>
      </w:pPr>
      <w:r w:rsidRPr="00752392">
        <w:rPr>
          <w:rFonts w:eastAsia="Times New Roman" w:cstheme="minorHAnsi"/>
          <w:b/>
          <w:bCs/>
          <w:lang w:val="en-US" w:eastAsia="fr-FR"/>
        </w:rPr>
        <w:t>Possible Ecotourism Activities</w:t>
      </w:r>
    </w:p>
    <w:p w:rsidR="00752392" w:rsidRPr="00752392" w:rsidRDefault="00752392" w:rsidP="00752392">
      <w:pPr>
        <w:numPr>
          <w:ilvl w:val="0"/>
          <w:numId w:val="2"/>
        </w:numPr>
        <w:spacing w:before="100" w:beforeAutospacing="1" w:after="100" w:afterAutospacing="1" w:line="240" w:lineRule="auto"/>
        <w:ind w:left="0"/>
        <w:rPr>
          <w:rFonts w:eastAsia="Times New Roman" w:cstheme="minorHAnsi"/>
          <w:lang w:val="en-US" w:eastAsia="fr-FR"/>
        </w:rPr>
      </w:pPr>
      <w:r w:rsidRPr="00752392">
        <w:rPr>
          <w:rFonts w:eastAsia="Times New Roman" w:cstheme="minorHAnsi"/>
          <w:lang w:val="en-US" w:eastAsia="fr-FR"/>
        </w:rPr>
        <w:t>Bird watching</w:t>
      </w:r>
    </w:p>
    <w:p w:rsidR="00752392" w:rsidRPr="00752392" w:rsidRDefault="00752392" w:rsidP="00752392">
      <w:pPr>
        <w:numPr>
          <w:ilvl w:val="0"/>
          <w:numId w:val="2"/>
        </w:numPr>
        <w:spacing w:before="100" w:beforeAutospacing="1" w:after="100" w:afterAutospacing="1" w:line="240" w:lineRule="auto"/>
        <w:ind w:left="0"/>
        <w:rPr>
          <w:rFonts w:eastAsia="Times New Roman" w:cstheme="minorHAnsi"/>
          <w:lang w:val="en-US" w:eastAsia="fr-FR"/>
        </w:rPr>
      </w:pPr>
      <w:r w:rsidRPr="00752392">
        <w:rPr>
          <w:rFonts w:eastAsia="Times New Roman" w:cstheme="minorHAnsi"/>
          <w:lang w:val="en-US" w:eastAsia="fr-FR"/>
        </w:rPr>
        <w:t>Walking</w:t>
      </w:r>
    </w:p>
    <w:p w:rsidR="00752392" w:rsidRPr="00752392" w:rsidRDefault="00752392" w:rsidP="00752392">
      <w:pPr>
        <w:numPr>
          <w:ilvl w:val="0"/>
          <w:numId w:val="2"/>
        </w:numPr>
        <w:spacing w:before="100" w:beforeAutospacing="1" w:after="100" w:afterAutospacing="1" w:line="240" w:lineRule="auto"/>
        <w:ind w:left="0"/>
        <w:rPr>
          <w:rFonts w:eastAsia="Times New Roman" w:cstheme="minorHAnsi"/>
          <w:lang w:val="en-US" w:eastAsia="fr-FR"/>
        </w:rPr>
      </w:pPr>
      <w:r w:rsidRPr="00752392">
        <w:rPr>
          <w:rFonts w:eastAsia="Times New Roman" w:cstheme="minorHAnsi"/>
          <w:lang w:val="en-US" w:eastAsia="fr-FR"/>
        </w:rPr>
        <w:t>Cycling</w:t>
      </w:r>
    </w:p>
    <w:p w:rsidR="00752392" w:rsidRPr="00752392" w:rsidRDefault="00752392" w:rsidP="00752392">
      <w:pPr>
        <w:numPr>
          <w:ilvl w:val="0"/>
          <w:numId w:val="2"/>
        </w:numPr>
        <w:spacing w:before="100" w:beforeAutospacing="1" w:after="100" w:afterAutospacing="1" w:line="240" w:lineRule="auto"/>
        <w:ind w:left="0"/>
        <w:rPr>
          <w:rFonts w:eastAsia="Times New Roman" w:cstheme="minorHAnsi"/>
          <w:lang w:val="en-US" w:eastAsia="fr-FR"/>
        </w:rPr>
      </w:pPr>
      <w:r w:rsidRPr="00752392">
        <w:rPr>
          <w:rFonts w:eastAsia="Times New Roman" w:cstheme="minorHAnsi"/>
          <w:lang w:val="en-US" w:eastAsia="fr-FR"/>
        </w:rPr>
        <w:t>Rafting and kayaking</w:t>
      </w:r>
    </w:p>
    <w:p w:rsidR="00752392" w:rsidRPr="00752392" w:rsidRDefault="00752392" w:rsidP="00752392">
      <w:pPr>
        <w:numPr>
          <w:ilvl w:val="0"/>
          <w:numId w:val="2"/>
        </w:numPr>
        <w:spacing w:before="100" w:beforeAutospacing="1" w:after="100" w:afterAutospacing="1" w:line="240" w:lineRule="auto"/>
        <w:ind w:left="0"/>
        <w:rPr>
          <w:rFonts w:eastAsia="Times New Roman" w:cstheme="minorHAnsi"/>
          <w:lang w:val="en-US" w:eastAsia="fr-FR"/>
        </w:rPr>
      </w:pPr>
      <w:r w:rsidRPr="00752392">
        <w:rPr>
          <w:rFonts w:eastAsia="Times New Roman" w:cstheme="minorHAnsi"/>
          <w:lang w:val="en-US" w:eastAsia="fr-FR"/>
        </w:rPr>
        <w:t>Safari (looking for animals)</w:t>
      </w:r>
    </w:p>
    <w:p w:rsidR="00752392" w:rsidRPr="00752392" w:rsidRDefault="00752392" w:rsidP="00752392">
      <w:pPr>
        <w:numPr>
          <w:ilvl w:val="0"/>
          <w:numId w:val="2"/>
        </w:numPr>
        <w:spacing w:before="100" w:beforeAutospacing="1" w:after="100" w:afterAutospacing="1" w:line="240" w:lineRule="auto"/>
        <w:ind w:left="0"/>
        <w:rPr>
          <w:rFonts w:eastAsia="Times New Roman" w:cstheme="minorHAnsi"/>
          <w:lang w:val="en-US" w:eastAsia="fr-FR"/>
        </w:rPr>
      </w:pPr>
      <w:r w:rsidRPr="00752392">
        <w:rPr>
          <w:rFonts w:eastAsia="Times New Roman" w:cstheme="minorHAnsi"/>
          <w:lang w:val="en-US" w:eastAsia="fr-FR"/>
        </w:rPr>
        <w:t>Restoring water ways</w:t>
      </w:r>
    </w:p>
    <w:p w:rsidR="00752392" w:rsidRPr="00752392" w:rsidRDefault="00752392" w:rsidP="00752392">
      <w:pPr>
        <w:numPr>
          <w:ilvl w:val="0"/>
          <w:numId w:val="2"/>
        </w:numPr>
        <w:spacing w:before="100" w:beforeAutospacing="1" w:after="100" w:afterAutospacing="1" w:line="240" w:lineRule="auto"/>
        <w:ind w:left="0"/>
        <w:rPr>
          <w:rFonts w:eastAsia="Times New Roman" w:cstheme="minorHAnsi"/>
          <w:lang w:val="en-US" w:eastAsia="fr-FR"/>
        </w:rPr>
      </w:pPr>
      <w:r w:rsidRPr="00752392">
        <w:rPr>
          <w:rFonts w:eastAsia="Times New Roman" w:cstheme="minorHAnsi"/>
          <w:lang w:val="en-US" w:eastAsia="fr-FR"/>
        </w:rPr>
        <w:t>Flora and fauna surveys (counting and cataloging species)</w:t>
      </w:r>
    </w:p>
    <w:p w:rsidR="00752392" w:rsidRPr="00752392" w:rsidRDefault="00752392" w:rsidP="00752392">
      <w:pPr>
        <w:numPr>
          <w:ilvl w:val="0"/>
          <w:numId w:val="2"/>
        </w:numPr>
        <w:spacing w:before="100" w:beforeAutospacing="1" w:after="100" w:afterAutospacing="1" w:line="240" w:lineRule="auto"/>
        <w:ind w:left="0"/>
        <w:rPr>
          <w:rFonts w:eastAsia="Times New Roman" w:cstheme="minorHAnsi"/>
          <w:lang w:eastAsia="fr-FR"/>
        </w:rPr>
      </w:pPr>
      <w:proofErr w:type="spellStart"/>
      <w:r w:rsidRPr="00752392">
        <w:rPr>
          <w:rFonts w:eastAsia="Times New Roman" w:cstheme="minorHAnsi"/>
          <w:lang w:eastAsia="fr-FR"/>
        </w:rPr>
        <w:t>Cleaning</w:t>
      </w:r>
      <w:proofErr w:type="spellEnd"/>
      <w:r w:rsidRPr="00752392">
        <w:rPr>
          <w:rFonts w:eastAsia="Times New Roman" w:cstheme="minorHAnsi"/>
          <w:lang w:eastAsia="fr-FR"/>
        </w:rPr>
        <w:t xml:space="preserve"> </w:t>
      </w:r>
      <w:proofErr w:type="spellStart"/>
      <w:r w:rsidRPr="00752392">
        <w:rPr>
          <w:rFonts w:eastAsia="Times New Roman" w:cstheme="minorHAnsi"/>
          <w:lang w:eastAsia="fr-FR"/>
        </w:rPr>
        <w:t>beaches</w:t>
      </w:r>
      <w:proofErr w:type="spellEnd"/>
      <w:r w:rsidRPr="00752392">
        <w:rPr>
          <w:rFonts w:eastAsia="Times New Roman" w:cstheme="minorHAnsi"/>
          <w:lang w:eastAsia="fr-FR"/>
        </w:rPr>
        <w:t xml:space="preserve"> and </w:t>
      </w:r>
      <w:proofErr w:type="spellStart"/>
      <w:r w:rsidRPr="00752392">
        <w:rPr>
          <w:rFonts w:eastAsia="Times New Roman" w:cstheme="minorHAnsi"/>
          <w:lang w:eastAsia="fr-FR"/>
        </w:rPr>
        <w:t>reefs</w:t>
      </w:r>
      <w:proofErr w:type="spellEnd"/>
    </w:p>
    <w:p w:rsidR="00752392" w:rsidRPr="00752392" w:rsidRDefault="00752392" w:rsidP="00752392">
      <w:pPr>
        <w:numPr>
          <w:ilvl w:val="0"/>
          <w:numId w:val="2"/>
        </w:numPr>
        <w:spacing w:before="100" w:beforeAutospacing="1" w:after="100" w:afterAutospacing="1" w:line="240" w:lineRule="auto"/>
        <w:ind w:left="0"/>
        <w:rPr>
          <w:rFonts w:eastAsia="Times New Roman" w:cstheme="minorHAnsi"/>
          <w:lang w:eastAsia="fr-FR"/>
        </w:rPr>
      </w:pPr>
      <w:r w:rsidRPr="00752392">
        <w:rPr>
          <w:rFonts w:eastAsia="Times New Roman" w:cstheme="minorHAnsi"/>
          <w:lang w:eastAsia="fr-FR"/>
        </w:rPr>
        <w:t xml:space="preserve">Hot air </w:t>
      </w:r>
      <w:proofErr w:type="spellStart"/>
      <w:r w:rsidRPr="00752392">
        <w:rPr>
          <w:rFonts w:eastAsia="Times New Roman" w:cstheme="minorHAnsi"/>
          <w:lang w:eastAsia="fr-FR"/>
        </w:rPr>
        <w:t>ballooning</w:t>
      </w:r>
      <w:proofErr w:type="spellEnd"/>
    </w:p>
    <w:p w:rsidR="00752392" w:rsidRPr="00752392" w:rsidRDefault="00752392" w:rsidP="00752392">
      <w:pPr>
        <w:numPr>
          <w:ilvl w:val="0"/>
          <w:numId w:val="2"/>
        </w:numPr>
        <w:spacing w:before="100" w:beforeAutospacing="1" w:after="100" w:afterAutospacing="1" w:line="240" w:lineRule="auto"/>
        <w:ind w:left="0"/>
        <w:rPr>
          <w:rFonts w:eastAsia="Times New Roman" w:cstheme="minorHAnsi"/>
          <w:lang w:eastAsia="fr-FR"/>
        </w:rPr>
      </w:pPr>
      <w:r w:rsidRPr="00752392">
        <w:rPr>
          <w:rFonts w:eastAsia="Times New Roman" w:cstheme="minorHAnsi"/>
          <w:lang w:eastAsia="fr-FR"/>
        </w:rPr>
        <w:t xml:space="preserve">Horse </w:t>
      </w:r>
      <w:proofErr w:type="spellStart"/>
      <w:r w:rsidRPr="00752392">
        <w:rPr>
          <w:rFonts w:eastAsia="Times New Roman" w:cstheme="minorHAnsi"/>
          <w:lang w:eastAsia="fr-FR"/>
        </w:rPr>
        <w:t>riding</w:t>
      </w:r>
      <w:proofErr w:type="spellEnd"/>
    </w:p>
    <w:p w:rsidR="00752392" w:rsidRPr="00752392" w:rsidRDefault="00752392" w:rsidP="00752392">
      <w:pPr>
        <w:numPr>
          <w:ilvl w:val="0"/>
          <w:numId w:val="2"/>
        </w:numPr>
        <w:spacing w:before="100" w:beforeAutospacing="1" w:after="100" w:afterAutospacing="1" w:line="240" w:lineRule="auto"/>
        <w:ind w:left="0"/>
        <w:rPr>
          <w:rFonts w:eastAsia="Times New Roman" w:cstheme="minorHAnsi"/>
          <w:lang w:eastAsia="fr-FR"/>
        </w:rPr>
      </w:pPr>
      <w:proofErr w:type="spellStart"/>
      <w:r w:rsidRPr="00752392">
        <w:rPr>
          <w:rFonts w:eastAsia="Times New Roman" w:cstheme="minorHAnsi"/>
          <w:lang w:eastAsia="fr-FR"/>
        </w:rPr>
        <w:t>Surfing</w:t>
      </w:r>
      <w:proofErr w:type="spellEnd"/>
    </w:p>
    <w:p w:rsidR="00752392" w:rsidRPr="00752392" w:rsidRDefault="00752392" w:rsidP="00752392">
      <w:pPr>
        <w:numPr>
          <w:ilvl w:val="0"/>
          <w:numId w:val="2"/>
        </w:numPr>
        <w:spacing w:before="100" w:beforeAutospacing="1" w:after="100" w:afterAutospacing="1" w:line="240" w:lineRule="auto"/>
        <w:ind w:left="0"/>
        <w:rPr>
          <w:rFonts w:eastAsia="Times New Roman" w:cstheme="minorHAnsi"/>
          <w:lang w:eastAsia="fr-FR"/>
        </w:rPr>
      </w:pPr>
      <w:proofErr w:type="spellStart"/>
      <w:r w:rsidRPr="00752392">
        <w:rPr>
          <w:rFonts w:eastAsia="Times New Roman" w:cstheme="minorHAnsi"/>
          <w:lang w:eastAsia="fr-FR"/>
        </w:rPr>
        <w:t>Tree</w:t>
      </w:r>
      <w:proofErr w:type="spellEnd"/>
      <w:r w:rsidRPr="00752392">
        <w:rPr>
          <w:rFonts w:eastAsia="Times New Roman" w:cstheme="minorHAnsi"/>
          <w:lang w:eastAsia="fr-FR"/>
        </w:rPr>
        <w:t xml:space="preserve"> </w:t>
      </w:r>
      <w:proofErr w:type="spellStart"/>
      <w:r w:rsidRPr="00752392">
        <w:rPr>
          <w:rFonts w:eastAsia="Times New Roman" w:cstheme="minorHAnsi"/>
          <w:lang w:eastAsia="fr-FR"/>
        </w:rPr>
        <w:t>planting</w:t>
      </w:r>
      <w:proofErr w:type="spellEnd"/>
    </w:p>
    <w:p w:rsidR="00752392" w:rsidRPr="00752392" w:rsidRDefault="00752392" w:rsidP="00752392">
      <w:pPr>
        <w:numPr>
          <w:ilvl w:val="0"/>
          <w:numId w:val="2"/>
        </w:numPr>
        <w:spacing w:before="100" w:beforeAutospacing="1" w:after="100" w:afterAutospacing="1" w:line="240" w:lineRule="auto"/>
        <w:ind w:left="0"/>
        <w:rPr>
          <w:rFonts w:eastAsia="Times New Roman" w:cstheme="minorHAnsi"/>
          <w:lang w:eastAsia="fr-FR"/>
        </w:rPr>
      </w:pPr>
      <w:proofErr w:type="spellStart"/>
      <w:r w:rsidRPr="00752392">
        <w:rPr>
          <w:rFonts w:eastAsia="Times New Roman" w:cstheme="minorHAnsi"/>
          <w:lang w:eastAsia="fr-FR"/>
        </w:rPr>
        <w:t>Swimming</w:t>
      </w:r>
      <w:proofErr w:type="spellEnd"/>
      <w:r w:rsidRPr="00752392">
        <w:rPr>
          <w:rFonts w:eastAsia="Times New Roman" w:cstheme="minorHAnsi"/>
          <w:lang w:eastAsia="fr-FR"/>
        </w:rPr>
        <w:t xml:space="preserve"> and </w:t>
      </w:r>
      <w:proofErr w:type="spellStart"/>
      <w:r w:rsidRPr="00752392">
        <w:rPr>
          <w:rFonts w:eastAsia="Times New Roman" w:cstheme="minorHAnsi"/>
          <w:lang w:eastAsia="fr-FR"/>
        </w:rPr>
        <w:t>diving</w:t>
      </w:r>
      <w:proofErr w:type="spellEnd"/>
    </w:p>
    <w:p w:rsidR="00752392" w:rsidRPr="00752392" w:rsidRDefault="00752392" w:rsidP="00752392">
      <w:pPr>
        <w:spacing w:after="0" w:line="240" w:lineRule="auto"/>
        <w:rPr>
          <w:rFonts w:eastAsia="Times New Roman" w:cstheme="minorHAnsi"/>
          <w:color w:val="000000"/>
          <w:sz w:val="20"/>
          <w:szCs w:val="20"/>
          <w:shd w:val="clear" w:color="auto" w:fill="FFFFFF"/>
          <w:lang w:val="en-US" w:eastAsia="fr-FR"/>
        </w:rPr>
      </w:pPr>
      <w:r w:rsidRPr="00752392">
        <w:rPr>
          <w:rFonts w:eastAsia="Times New Roman" w:cstheme="minorHAnsi"/>
          <w:color w:val="000000"/>
          <w:sz w:val="20"/>
          <w:szCs w:val="20"/>
          <w:shd w:val="clear" w:color="auto" w:fill="FFFFFF"/>
          <w:lang w:val="en-US" w:eastAsia="fr-FR"/>
        </w:rPr>
        <w:t>People often get sustainable tourism and ecotourism confused, but there are some unique differences between the two. You will learn more about sustainable tourism at the end of this unit but some of the main similarities and differences include.</w:t>
      </w:r>
    </w:p>
    <w:p w:rsidR="00752392" w:rsidRPr="00752392" w:rsidRDefault="00752392" w:rsidP="00752392">
      <w:pPr>
        <w:spacing w:after="0" w:line="240" w:lineRule="auto"/>
        <w:rPr>
          <w:rFonts w:eastAsia="Times New Roman" w:cstheme="minorHAnsi"/>
          <w:sz w:val="24"/>
          <w:szCs w:val="24"/>
          <w:lang w:val="en-US" w:eastAsia="fr-FR"/>
        </w:rPr>
      </w:pP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268"/>
        <w:gridCol w:w="4819"/>
      </w:tblGrid>
      <w:tr w:rsidR="00752392" w:rsidRPr="00752392" w:rsidTr="00752392">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752392" w:rsidRPr="00752392" w:rsidRDefault="00752392" w:rsidP="00752392">
            <w:pPr>
              <w:spacing w:after="0" w:line="285" w:lineRule="atLeast"/>
              <w:jc w:val="center"/>
              <w:outlineLvl w:val="2"/>
              <w:rPr>
                <w:rFonts w:eastAsia="Times New Roman" w:cstheme="minorHAnsi"/>
                <w:b/>
                <w:bCs/>
                <w:color w:val="000000"/>
                <w:lang w:val="en-US" w:eastAsia="fr-FR"/>
              </w:rPr>
            </w:pPr>
            <w:bookmarkStart w:id="1" w:name="Case_study_of_ecotourism--Similarities_B"/>
            <w:bookmarkEnd w:id="1"/>
            <w:r w:rsidRPr="00752392">
              <w:rPr>
                <w:rFonts w:eastAsia="Times New Roman" w:cstheme="minorHAnsi"/>
                <w:b/>
                <w:bCs/>
                <w:color w:val="000000"/>
                <w:lang w:val="en-US" w:eastAsia="fr-FR"/>
              </w:rPr>
              <w:t>Similarities Between Ecotourism and Sustainable Tourism</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752392" w:rsidRPr="00752392" w:rsidRDefault="00752392" w:rsidP="00752392">
            <w:pPr>
              <w:spacing w:after="0" w:line="285" w:lineRule="atLeast"/>
              <w:jc w:val="center"/>
              <w:outlineLvl w:val="2"/>
              <w:rPr>
                <w:rFonts w:eastAsia="Times New Roman" w:cstheme="minorHAnsi"/>
                <w:b/>
                <w:bCs/>
                <w:color w:val="000000"/>
                <w:lang w:val="en-US" w:eastAsia="fr-FR"/>
              </w:rPr>
            </w:pPr>
            <w:bookmarkStart w:id="2" w:name="Case_study_of_ecotourism--Differences_Be"/>
            <w:bookmarkEnd w:id="2"/>
            <w:r w:rsidRPr="00752392">
              <w:rPr>
                <w:rFonts w:eastAsia="Times New Roman" w:cstheme="minorHAnsi"/>
                <w:b/>
                <w:bCs/>
                <w:color w:val="000000"/>
                <w:lang w:val="en-US" w:eastAsia="fr-FR"/>
              </w:rPr>
              <w:t>Differences Between Ecotourism and Sustainable Tourism</w:t>
            </w:r>
          </w:p>
        </w:tc>
      </w:tr>
      <w:tr w:rsidR="00752392" w:rsidRPr="00752392" w:rsidTr="00752392">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752392" w:rsidRPr="00752392" w:rsidRDefault="00752392" w:rsidP="00752392">
            <w:pPr>
              <w:numPr>
                <w:ilvl w:val="0"/>
                <w:numId w:val="3"/>
              </w:numPr>
              <w:spacing w:before="100" w:beforeAutospacing="1" w:after="100" w:afterAutospacing="1" w:line="285" w:lineRule="atLeast"/>
              <w:ind w:left="0"/>
              <w:rPr>
                <w:rFonts w:eastAsia="Times New Roman" w:cstheme="minorHAnsi"/>
                <w:color w:val="000000"/>
                <w:sz w:val="20"/>
                <w:szCs w:val="20"/>
                <w:lang w:val="en-US" w:eastAsia="fr-FR"/>
              </w:rPr>
            </w:pPr>
            <w:r w:rsidRPr="00752392">
              <w:rPr>
                <w:rFonts w:eastAsia="Times New Roman" w:cstheme="minorHAnsi"/>
                <w:color w:val="000000"/>
                <w:sz w:val="20"/>
                <w:szCs w:val="20"/>
                <w:lang w:val="en-US" w:eastAsia="fr-FR"/>
              </w:rPr>
              <w:t xml:space="preserve">Both attempt to </w:t>
            </w:r>
            <w:proofErr w:type="spellStart"/>
            <w:r w:rsidRPr="00752392">
              <w:rPr>
                <w:rFonts w:eastAsia="Times New Roman" w:cstheme="minorHAnsi"/>
                <w:color w:val="000000"/>
                <w:sz w:val="20"/>
                <w:szCs w:val="20"/>
                <w:lang w:val="en-US" w:eastAsia="fr-FR"/>
              </w:rPr>
              <w:t>minimise</w:t>
            </w:r>
            <w:proofErr w:type="spellEnd"/>
            <w:r w:rsidRPr="00752392">
              <w:rPr>
                <w:rFonts w:eastAsia="Times New Roman" w:cstheme="minorHAnsi"/>
                <w:color w:val="000000"/>
                <w:sz w:val="20"/>
                <w:szCs w:val="20"/>
                <w:lang w:val="en-US" w:eastAsia="fr-FR"/>
              </w:rPr>
              <w:t xml:space="preserve"> the impact on the environment</w:t>
            </w:r>
          </w:p>
          <w:p w:rsidR="00752392" w:rsidRPr="00752392" w:rsidRDefault="00752392" w:rsidP="00752392">
            <w:pPr>
              <w:numPr>
                <w:ilvl w:val="0"/>
                <w:numId w:val="3"/>
              </w:numPr>
              <w:spacing w:before="100" w:beforeAutospacing="1" w:after="100" w:afterAutospacing="1" w:line="285" w:lineRule="atLeast"/>
              <w:ind w:left="0"/>
              <w:rPr>
                <w:rFonts w:eastAsia="Times New Roman" w:cstheme="minorHAnsi"/>
                <w:color w:val="000000"/>
                <w:sz w:val="20"/>
                <w:szCs w:val="20"/>
                <w:lang w:val="en-US" w:eastAsia="fr-FR"/>
              </w:rPr>
            </w:pPr>
            <w:r w:rsidRPr="00752392">
              <w:rPr>
                <w:rFonts w:eastAsia="Times New Roman" w:cstheme="minorHAnsi"/>
                <w:color w:val="000000"/>
                <w:sz w:val="20"/>
                <w:szCs w:val="20"/>
                <w:lang w:val="en-US" w:eastAsia="fr-FR"/>
              </w:rPr>
              <w:t xml:space="preserve">Both attempt to </w:t>
            </w:r>
            <w:proofErr w:type="spellStart"/>
            <w:r w:rsidRPr="00752392">
              <w:rPr>
                <w:rFonts w:eastAsia="Times New Roman" w:cstheme="minorHAnsi"/>
                <w:color w:val="000000"/>
                <w:sz w:val="20"/>
                <w:szCs w:val="20"/>
                <w:lang w:val="en-US" w:eastAsia="fr-FR"/>
              </w:rPr>
              <w:t>minimise</w:t>
            </w:r>
            <w:proofErr w:type="spellEnd"/>
            <w:r w:rsidRPr="00752392">
              <w:rPr>
                <w:rFonts w:eastAsia="Times New Roman" w:cstheme="minorHAnsi"/>
                <w:color w:val="000000"/>
                <w:sz w:val="20"/>
                <w:szCs w:val="20"/>
                <w:lang w:val="en-US" w:eastAsia="fr-FR"/>
              </w:rPr>
              <w:t xml:space="preserve"> the impact on local populations. With ecotourism this might include indigenous groups.</w:t>
            </w:r>
          </w:p>
          <w:p w:rsidR="00752392" w:rsidRPr="00752392" w:rsidRDefault="00752392" w:rsidP="00752392">
            <w:pPr>
              <w:numPr>
                <w:ilvl w:val="0"/>
                <w:numId w:val="3"/>
              </w:numPr>
              <w:spacing w:before="100" w:beforeAutospacing="1" w:after="100" w:afterAutospacing="1" w:line="285" w:lineRule="atLeast"/>
              <w:ind w:left="0"/>
              <w:rPr>
                <w:rFonts w:eastAsia="Times New Roman" w:cstheme="minorHAnsi"/>
                <w:color w:val="000000"/>
                <w:sz w:val="20"/>
                <w:szCs w:val="20"/>
                <w:lang w:val="en-US" w:eastAsia="fr-FR"/>
              </w:rPr>
            </w:pPr>
            <w:r w:rsidRPr="00752392">
              <w:rPr>
                <w:rFonts w:eastAsia="Times New Roman" w:cstheme="minorHAnsi"/>
                <w:color w:val="000000"/>
                <w:sz w:val="20"/>
                <w:szCs w:val="20"/>
                <w:lang w:val="en-US" w:eastAsia="fr-FR"/>
              </w:rPr>
              <w:t>Both aim to create a unique and enjoyable experience for tourists.</w:t>
            </w:r>
          </w:p>
          <w:p w:rsidR="00752392" w:rsidRPr="00752392" w:rsidRDefault="00752392" w:rsidP="00752392">
            <w:pPr>
              <w:numPr>
                <w:ilvl w:val="0"/>
                <w:numId w:val="3"/>
              </w:numPr>
              <w:spacing w:before="100" w:beforeAutospacing="1" w:after="100" w:afterAutospacing="1" w:line="285" w:lineRule="atLeast"/>
              <w:ind w:left="0"/>
              <w:rPr>
                <w:rFonts w:eastAsia="Times New Roman" w:cstheme="minorHAnsi"/>
                <w:color w:val="000000"/>
                <w:sz w:val="20"/>
                <w:szCs w:val="20"/>
                <w:lang w:val="en-US" w:eastAsia="fr-FR"/>
              </w:rPr>
            </w:pPr>
            <w:r w:rsidRPr="00752392">
              <w:rPr>
                <w:rFonts w:eastAsia="Times New Roman" w:cstheme="minorHAnsi"/>
                <w:color w:val="000000"/>
                <w:sz w:val="20"/>
                <w:szCs w:val="20"/>
                <w:lang w:val="en-US" w:eastAsia="fr-FR"/>
              </w:rPr>
              <w:t>Both aim to educate tourists about responsible travel</w:t>
            </w:r>
          </w:p>
          <w:p w:rsidR="00752392" w:rsidRPr="00752392" w:rsidRDefault="00752392" w:rsidP="00752392">
            <w:pPr>
              <w:numPr>
                <w:ilvl w:val="0"/>
                <w:numId w:val="3"/>
              </w:numPr>
              <w:spacing w:before="100" w:beforeAutospacing="1" w:after="100" w:afterAutospacing="1" w:line="285" w:lineRule="atLeast"/>
              <w:ind w:left="0"/>
              <w:rPr>
                <w:rFonts w:eastAsia="Times New Roman" w:cstheme="minorHAnsi"/>
                <w:color w:val="000000"/>
                <w:sz w:val="20"/>
                <w:szCs w:val="20"/>
                <w:lang w:val="en-US" w:eastAsia="fr-FR"/>
              </w:rPr>
            </w:pPr>
            <w:r w:rsidRPr="00752392">
              <w:rPr>
                <w:rFonts w:eastAsia="Times New Roman" w:cstheme="minorHAnsi"/>
                <w:color w:val="000000"/>
                <w:sz w:val="20"/>
                <w:szCs w:val="20"/>
                <w:lang w:val="en-US" w:eastAsia="fr-FR"/>
              </w:rPr>
              <w:t>Both hope to be sustainable over the long-term.</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752392" w:rsidRPr="00752392" w:rsidRDefault="00752392" w:rsidP="00752392">
            <w:pPr>
              <w:numPr>
                <w:ilvl w:val="0"/>
                <w:numId w:val="4"/>
              </w:numPr>
              <w:spacing w:before="100" w:beforeAutospacing="1" w:after="100" w:afterAutospacing="1" w:line="285" w:lineRule="atLeast"/>
              <w:ind w:left="0"/>
              <w:rPr>
                <w:rFonts w:eastAsia="Times New Roman" w:cstheme="minorHAnsi"/>
                <w:color w:val="000000"/>
                <w:sz w:val="20"/>
                <w:szCs w:val="20"/>
                <w:lang w:val="en-US" w:eastAsia="fr-FR"/>
              </w:rPr>
            </w:pPr>
            <w:r w:rsidRPr="00752392">
              <w:rPr>
                <w:rFonts w:eastAsia="Times New Roman" w:cstheme="minorHAnsi"/>
                <w:color w:val="000000"/>
                <w:sz w:val="20"/>
                <w:szCs w:val="20"/>
                <w:lang w:val="en-US" w:eastAsia="fr-FR"/>
              </w:rPr>
              <w:t>Ecotourism is usually on a smaller scale, whereas sustainable tourism can be on a much larger scale</w:t>
            </w:r>
          </w:p>
          <w:p w:rsidR="00752392" w:rsidRPr="00752392" w:rsidRDefault="00752392" w:rsidP="00752392">
            <w:pPr>
              <w:numPr>
                <w:ilvl w:val="0"/>
                <w:numId w:val="4"/>
              </w:numPr>
              <w:spacing w:before="100" w:beforeAutospacing="1" w:after="100" w:afterAutospacing="1" w:line="285" w:lineRule="atLeast"/>
              <w:ind w:left="0"/>
              <w:rPr>
                <w:rFonts w:eastAsia="Times New Roman" w:cstheme="minorHAnsi"/>
                <w:color w:val="000000"/>
                <w:sz w:val="20"/>
                <w:szCs w:val="20"/>
                <w:lang w:val="en-US" w:eastAsia="fr-FR"/>
              </w:rPr>
            </w:pPr>
            <w:r w:rsidRPr="00752392">
              <w:rPr>
                <w:rFonts w:eastAsia="Times New Roman" w:cstheme="minorHAnsi"/>
                <w:color w:val="000000"/>
                <w:sz w:val="20"/>
                <w:szCs w:val="20"/>
                <w:lang w:val="en-US" w:eastAsia="fr-FR"/>
              </w:rPr>
              <w:t>Sustainable tourism also focuses on the economic needs of areas</w:t>
            </w:r>
          </w:p>
          <w:p w:rsidR="00752392" w:rsidRPr="00752392" w:rsidRDefault="00752392" w:rsidP="00752392">
            <w:pPr>
              <w:numPr>
                <w:ilvl w:val="0"/>
                <w:numId w:val="4"/>
              </w:numPr>
              <w:spacing w:before="100" w:beforeAutospacing="1" w:after="100" w:afterAutospacing="1" w:line="285" w:lineRule="atLeast"/>
              <w:ind w:left="0"/>
              <w:rPr>
                <w:rFonts w:eastAsia="Times New Roman" w:cstheme="minorHAnsi"/>
                <w:color w:val="000000"/>
                <w:sz w:val="20"/>
                <w:szCs w:val="20"/>
                <w:lang w:val="en-US" w:eastAsia="fr-FR"/>
              </w:rPr>
            </w:pPr>
            <w:r w:rsidRPr="00752392">
              <w:rPr>
                <w:rFonts w:eastAsia="Times New Roman" w:cstheme="minorHAnsi"/>
                <w:color w:val="000000"/>
                <w:sz w:val="20"/>
                <w:szCs w:val="20"/>
                <w:lang w:val="en-US" w:eastAsia="fr-FR"/>
              </w:rPr>
              <w:t>Ecotourism is usually to remote areas of natural beauty, where sustainable tourism can be to any location e.g. cities or beaches</w:t>
            </w:r>
          </w:p>
          <w:p w:rsidR="00752392" w:rsidRPr="00752392" w:rsidRDefault="00752392" w:rsidP="00752392">
            <w:pPr>
              <w:numPr>
                <w:ilvl w:val="0"/>
                <w:numId w:val="4"/>
              </w:numPr>
              <w:spacing w:before="100" w:beforeAutospacing="1" w:after="100" w:afterAutospacing="1" w:line="285" w:lineRule="atLeast"/>
              <w:ind w:left="0"/>
              <w:rPr>
                <w:rFonts w:eastAsia="Times New Roman" w:cstheme="minorHAnsi"/>
                <w:color w:val="000000"/>
                <w:sz w:val="20"/>
                <w:szCs w:val="20"/>
                <w:lang w:val="en-US" w:eastAsia="fr-FR"/>
              </w:rPr>
            </w:pPr>
            <w:r w:rsidRPr="00752392">
              <w:rPr>
                <w:rFonts w:eastAsia="Times New Roman" w:cstheme="minorHAnsi"/>
                <w:color w:val="000000"/>
                <w:sz w:val="20"/>
                <w:szCs w:val="20"/>
                <w:lang w:val="en-US" w:eastAsia="fr-FR"/>
              </w:rPr>
              <w:t>Ecotourism usually involves physical activity.</w:t>
            </w:r>
          </w:p>
          <w:p w:rsidR="00752392" w:rsidRPr="00752392" w:rsidRDefault="00752392" w:rsidP="00752392">
            <w:pPr>
              <w:numPr>
                <w:ilvl w:val="0"/>
                <w:numId w:val="4"/>
              </w:numPr>
              <w:spacing w:before="100" w:beforeAutospacing="1" w:after="100" w:afterAutospacing="1" w:line="285" w:lineRule="atLeast"/>
              <w:ind w:left="0"/>
              <w:rPr>
                <w:rFonts w:eastAsia="Times New Roman" w:cstheme="minorHAnsi"/>
                <w:color w:val="000000"/>
                <w:sz w:val="20"/>
                <w:szCs w:val="20"/>
                <w:lang w:val="en-US" w:eastAsia="fr-FR"/>
              </w:rPr>
            </w:pPr>
            <w:r w:rsidRPr="00752392">
              <w:rPr>
                <w:rFonts w:eastAsia="Times New Roman" w:cstheme="minorHAnsi"/>
                <w:color w:val="000000"/>
                <w:sz w:val="20"/>
                <w:szCs w:val="20"/>
                <w:lang w:val="en-US" w:eastAsia="fr-FR"/>
              </w:rPr>
              <w:t>Ecotourism is a type of tourism that is included under the umbrella of sustainable tourism</w:t>
            </w:r>
          </w:p>
        </w:tc>
      </w:tr>
      <w:tr w:rsidR="00752392" w:rsidRPr="00752392" w:rsidTr="00752392">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752392" w:rsidRDefault="00752392" w:rsidP="00752392">
            <w:pPr>
              <w:spacing w:before="100" w:beforeAutospacing="1" w:after="100" w:afterAutospacing="1" w:line="285" w:lineRule="atLeast"/>
              <w:rPr>
                <w:rFonts w:eastAsia="Times New Roman" w:cstheme="minorHAnsi"/>
                <w:color w:val="000000"/>
                <w:sz w:val="20"/>
                <w:szCs w:val="20"/>
                <w:lang w:val="en-US" w:eastAsia="fr-FR"/>
              </w:rPr>
            </w:pPr>
          </w:p>
          <w:p w:rsidR="00752392" w:rsidRPr="00752392" w:rsidRDefault="00752392" w:rsidP="00752392">
            <w:pPr>
              <w:spacing w:before="100" w:beforeAutospacing="1" w:after="100" w:afterAutospacing="1" w:line="285" w:lineRule="atLeast"/>
              <w:rPr>
                <w:rFonts w:eastAsia="Times New Roman" w:cstheme="minorHAnsi"/>
                <w:color w:val="000000"/>
                <w:sz w:val="20"/>
                <w:szCs w:val="20"/>
                <w:lang w:val="en-US" w:eastAsia="fr-F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Pr>
          <w:p w:rsidR="00752392" w:rsidRPr="00752392" w:rsidRDefault="00752392" w:rsidP="00752392">
            <w:pPr>
              <w:numPr>
                <w:ilvl w:val="0"/>
                <w:numId w:val="4"/>
              </w:numPr>
              <w:spacing w:before="100" w:beforeAutospacing="1" w:after="100" w:afterAutospacing="1" w:line="285" w:lineRule="atLeast"/>
              <w:ind w:left="0"/>
              <w:rPr>
                <w:rFonts w:eastAsia="Times New Roman" w:cstheme="minorHAnsi"/>
                <w:color w:val="000000"/>
                <w:sz w:val="20"/>
                <w:szCs w:val="20"/>
                <w:lang w:val="en-US" w:eastAsia="fr-FR"/>
              </w:rPr>
            </w:pPr>
          </w:p>
        </w:tc>
      </w:tr>
    </w:tbl>
    <w:p w:rsidR="00FF7748" w:rsidRDefault="00FF7748">
      <w:pPr>
        <w:rPr>
          <w:rFonts w:cstheme="minorHAnsi"/>
          <w:lang w:val="en-US"/>
        </w:rPr>
      </w:pPr>
    </w:p>
    <w:p w:rsidR="00752392" w:rsidRDefault="00752392" w:rsidP="00752392">
      <w:pPr>
        <w:spacing w:after="0" w:line="240" w:lineRule="auto"/>
        <w:rPr>
          <w:rFonts w:eastAsia="Times New Roman" w:cstheme="minorHAnsi"/>
          <w:sz w:val="24"/>
          <w:szCs w:val="24"/>
          <w:lang w:eastAsia="fr-FR"/>
        </w:rPr>
      </w:pPr>
      <w:r w:rsidRPr="00752392">
        <w:rPr>
          <w:rFonts w:eastAsia="Times New Roman" w:cstheme="minorHAnsi"/>
          <w:color w:val="000000"/>
          <w:sz w:val="20"/>
          <w:szCs w:val="20"/>
          <w:shd w:val="clear" w:color="auto" w:fill="FFFFFF"/>
          <w:lang w:val="en-US" w:eastAsia="fr-FR"/>
        </w:rPr>
        <w:t>How to be Sustainable (Go to sustainable tourism section for more information: </w:t>
      </w:r>
      <w:hyperlink r:id="rId6" w:history="1">
        <w:r w:rsidRPr="00752392">
          <w:rPr>
            <w:rFonts w:eastAsia="Times New Roman" w:cstheme="minorHAnsi"/>
            <w:color w:val="0000FF"/>
            <w:sz w:val="20"/>
            <w:szCs w:val="20"/>
            <w:u w:val="single"/>
            <w:shd w:val="clear" w:color="auto" w:fill="FFFFFF"/>
            <w:lang w:val="en-US" w:eastAsia="fr-FR"/>
          </w:rPr>
          <w:t>Sustainable tourism)</w:t>
        </w:r>
      </w:hyperlink>
    </w:p>
    <w:p w:rsidR="00752392" w:rsidRPr="00752392" w:rsidRDefault="00752392" w:rsidP="00752392">
      <w:pPr>
        <w:spacing w:after="0" w:line="240" w:lineRule="auto"/>
        <w:rPr>
          <w:rFonts w:eastAsia="Times New Roman" w:cstheme="minorHAnsi"/>
          <w:sz w:val="24"/>
          <w:szCs w:val="24"/>
          <w:lang w:val="en-US" w:eastAsia="fr-FR"/>
        </w:rPr>
      </w:pPr>
    </w:p>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3186"/>
        <w:gridCol w:w="2825"/>
        <w:gridCol w:w="3076"/>
      </w:tblGrid>
      <w:tr w:rsidR="00752392" w:rsidRPr="00752392" w:rsidTr="00752392">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752392" w:rsidRPr="00752392" w:rsidRDefault="00752392" w:rsidP="00752392">
            <w:pPr>
              <w:spacing w:after="0" w:line="285" w:lineRule="atLeast"/>
              <w:jc w:val="center"/>
              <w:outlineLvl w:val="2"/>
              <w:rPr>
                <w:rFonts w:eastAsia="Times New Roman" w:cstheme="minorHAnsi"/>
                <w:b/>
                <w:bCs/>
                <w:color w:val="000000"/>
                <w:lang w:eastAsia="fr-FR"/>
              </w:rPr>
            </w:pPr>
            <w:bookmarkStart w:id="3" w:name="Case_study_of_ecotourism--ENVIRONMENTAL_"/>
            <w:bookmarkEnd w:id="3"/>
            <w:r w:rsidRPr="00752392">
              <w:rPr>
                <w:rFonts w:eastAsia="Times New Roman" w:cstheme="minorHAnsi"/>
                <w:b/>
                <w:bCs/>
                <w:color w:val="000000"/>
                <w:lang w:eastAsia="fr-FR"/>
              </w:rPr>
              <w:t>ENVIRONMENTAL SUSTAINABILITY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752392" w:rsidRPr="00752392" w:rsidRDefault="00752392" w:rsidP="00752392">
            <w:pPr>
              <w:spacing w:after="0" w:line="285" w:lineRule="atLeast"/>
              <w:jc w:val="center"/>
              <w:outlineLvl w:val="2"/>
              <w:rPr>
                <w:rFonts w:eastAsia="Times New Roman" w:cstheme="minorHAnsi"/>
                <w:b/>
                <w:bCs/>
                <w:color w:val="000000"/>
                <w:lang w:eastAsia="fr-FR"/>
              </w:rPr>
            </w:pPr>
            <w:bookmarkStart w:id="4" w:name="Case_study_of_ecotourism--ECONOMIC_SUSTA"/>
            <w:bookmarkEnd w:id="4"/>
            <w:r w:rsidRPr="00752392">
              <w:rPr>
                <w:rFonts w:eastAsia="Times New Roman" w:cstheme="minorHAnsi"/>
                <w:b/>
                <w:bCs/>
                <w:color w:val="000000"/>
                <w:lang w:eastAsia="fr-FR"/>
              </w:rPr>
              <w:t>ECONOMIC SUSTAINABILITY</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752392" w:rsidRPr="00752392" w:rsidRDefault="00752392" w:rsidP="00752392">
            <w:pPr>
              <w:spacing w:after="0" w:line="285" w:lineRule="atLeast"/>
              <w:jc w:val="center"/>
              <w:outlineLvl w:val="2"/>
              <w:rPr>
                <w:rFonts w:eastAsia="Times New Roman" w:cstheme="minorHAnsi"/>
                <w:b/>
                <w:bCs/>
                <w:color w:val="000000"/>
                <w:lang w:eastAsia="fr-FR"/>
              </w:rPr>
            </w:pPr>
            <w:bookmarkStart w:id="5" w:name="Case_study_of_ecotourism--SOCIAL/CULTURA"/>
            <w:bookmarkEnd w:id="5"/>
            <w:r w:rsidRPr="00752392">
              <w:rPr>
                <w:rFonts w:eastAsia="Times New Roman" w:cstheme="minorHAnsi"/>
                <w:b/>
                <w:bCs/>
                <w:color w:val="000000"/>
                <w:lang w:eastAsia="fr-FR"/>
              </w:rPr>
              <w:t>SOCIAL/CULTURAL SUSTAINABILITY</w:t>
            </w:r>
          </w:p>
        </w:tc>
      </w:tr>
      <w:tr w:rsidR="00752392" w:rsidRPr="00752392" w:rsidTr="00752392">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752392" w:rsidRPr="00752392" w:rsidRDefault="00752392" w:rsidP="00752392">
            <w:pPr>
              <w:numPr>
                <w:ilvl w:val="0"/>
                <w:numId w:val="5"/>
              </w:numPr>
              <w:spacing w:before="100" w:beforeAutospacing="1" w:after="100" w:afterAutospacing="1" w:line="285" w:lineRule="atLeast"/>
              <w:ind w:left="0"/>
              <w:rPr>
                <w:rFonts w:eastAsia="Times New Roman" w:cstheme="minorHAnsi"/>
                <w:color w:val="000000"/>
                <w:sz w:val="20"/>
                <w:szCs w:val="20"/>
                <w:lang w:val="en-US" w:eastAsia="fr-FR"/>
              </w:rPr>
            </w:pPr>
            <w:r w:rsidRPr="00752392">
              <w:rPr>
                <w:rFonts w:eastAsia="Times New Roman" w:cstheme="minorHAnsi"/>
                <w:color w:val="000000"/>
                <w:sz w:val="20"/>
                <w:szCs w:val="20"/>
                <w:lang w:val="en-US" w:eastAsia="fr-FR"/>
              </w:rPr>
              <w:t>Use renewable energy sources to power tourist facilities</w:t>
            </w:r>
          </w:p>
          <w:p w:rsidR="00752392" w:rsidRPr="00752392" w:rsidRDefault="00752392" w:rsidP="00752392">
            <w:pPr>
              <w:numPr>
                <w:ilvl w:val="0"/>
                <w:numId w:val="5"/>
              </w:numPr>
              <w:spacing w:before="100" w:beforeAutospacing="1" w:after="100" w:afterAutospacing="1" w:line="285" w:lineRule="atLeast"/>
              <w:ind w:left="0"/>
              <w:rPr>
                <w:rFonts w:eastAsia="Times New Roman" w:cstheme="minorHAnsi"/>
                <w:color w:val="000000"/>
                <w:sz w:val="20"/>
                <w:szCs w:val="20"/>
                <w:lang w:val="en-US" w:eastAsia="fr-FR"/>
              </w:rPr>
            </w:pPr>
            <w:r w:rsidRPr="00752392">
              <w:rPr>
                <w:rFonts w:eastAsia="Times New Roman" w:cstheme="minorHAnsi"/>
                <w:color w:val="000000"/>
                <w:sz w:val="20"/>
                <w:szCs w:val="20"/>
                <w:lang w:val="en-US" w:eastAsia="fr-FR"/>
              </w:rPr>
              <w:t>Promote use of public transport or non-polluting transport methods e.g. cycling, walking and kayaking</w:t>
            </w:r>
          </w:p>
          <w:p w:rsidR="00752392" w:rsidRPr="00752392" w:rsidRDefault="00752392" w:rsidP="00752392">
            <w:pPr>
              <w:numPr>
                <w:ilvl w:val="0"/>
                <w:numId w:val="5"/>
              </w:numPr>
              <w:spacing w:before="100" w:beforeAutospacing="1" w:after="100" w:afterAutospacing="1" w:line="285" w:lineRule="atLeast"/>
              <w:ind w:left="0"/>
              <w:rPr>
                <w:rFonts w:eastAsia="Times New Roman" w:cstheme="minorHAnsi"/>
                <w:color w:val="000000"/>
                <w:sz w:val="20"/>
                <w:szCs w:val="20"/>
                <w:lang w:val="en-US" w:eastAsia="fr-FR"/>
              </w:rPr>
            </w:pPr>
            <w:r w:rsidRPr="00752392">
              <w:rPr>
                <w:rFonts w:eastAsia="Times New Roman" w:cstheme="minorHAnsi"/>
                <w:color w:val="000000"/>
                <w:sz w:val="20"/>
                <w:szCs w:val="20"/>
                <w:lang w:val="en-US" w:eastAsia="fr-FR"/>
              </w:rPr>
              <w:t>Avoid deforestation or damage to any natural habitat when building tourist facilities</w:t>
            </w:r>
          </w:p>
          <w:p w:rsidR="00752392" w:rsidRPr="00752392" w:rsidRDefault="00752392" w:rsidP="00752392">
            <w:pPr>
              <w:numPr>
                <w:ilvl w:val="0"/>
                <w:numId w:val="5"/>
              </w:numPr>
              <w:spacing w:before="100" w:beforeAutospacing="1" w:after="100" w:afterAutospacing="1" w:line="285" w:lineRule="atLeast"/>
              <w:ind w:left="0"/>
              <w:rPr>
                <w:rFonts w:eastAsia="Times New Roman" w:cstheme="minorHAnsi"/>
                <w:color w:val="000000"/>
                <w:sz w:val="20"/>
                <w:szCs w:val="20"/>
                <w:lang w:val="en-US" w:eastAsia="fr-FR"/>
              </w:rPr>
            </w:pPr>
            <w:r w:rsidRPr="00752392">
              <w:rPr>
                <w:rFonts w:eastAsia="Times New Roman" w:cstheme="minorHAnsi"/>
                <w:color w:val="000000"/>
                <w:sz w:val="20"/>
                <w:szCs w:val="20"/>
                <w:lang w:val="en-US" w:eastAsia="fr-FR"/>
              </w:rPr>
              <w:t>Recycle all waste (plastic, paper, glass, metal)</w:t>
            </w:r>
          </w:p>
          <w:p w:rsidR="00752392" w:rsidRPr="00752392" w:rsidRDefault="00752392" w:rsidP="00752392">
            <w:pPr>
              <w:numPr>
                <w:ilvl w:val="0"/>
                <w:numId w:val="5"/>
              </w:numPr>
              <w:spacing w:before="100" w:beforeAutospacing="1" w:after="100" w:afterAutospacing="1" w:line="285" w:lineRule="atLeast"/>
              <w:ind w:left="0"/>
              <w:rPr>
                <w:rFonts w:eastAsia="Times New Roman" w:cstheme="minorHAnsi"/>
                <w:color w:val="000000"/>
                <w:sz w:val="20"/>
                <w:szCs w:val="20"/>
                <w:lang w:val="en-US" w:eastAsia="fr-FR"/>
              </w:rPr>
            </w:pPr>
            <w:proofErr w:type="spellStart"/>
            <w:r w:rsidRPr="00752392">
              <w:rPr>
                <w:rFonts w:eastAsia="Times New Roman" w:cstheme="minorHAnsi"/>
                <w:color w:val="000000"/>
                <w:sz w:val="20"/>
                <w:szCs w:val="20"/>
                <w:lang w:val="en-US" w:eastAsia="fr-FR"/>
              </w:rPr>
              <w:t>Minimise</w:t>
            </w:r>
            <w:proofErr w:type="spellEnd"/>
            <w:r w:rsidRPr="00752392">
              <w:rPr>
                <w:rFonts w:eastAsia="Times New Roman" w:cstheme="minorHAnsi"/>
                <w:color w:val="000000"/>
                <w:sz w:val="20"/>
                <w:szCs w:val="20"/>
                <w:lang w:val="en-US" w:eastAsia="fr-FR"/>
              </w:rPr>
              <w:t xml:space="preserve"> waste e.g. packaging for hotel toiletries</w:t>
            </w:r>
          </w:p>
          <w:p w:rsidR="00752392" w:rsidRPr="00752392" w:rsidRDefault="00752392" w:rsidP="00752392">
            <w:pPr>
              <w:numPr>
                <w:ilvl w:val="0"/>
                <w:numId w:val="5"/>
              </w:numPr>
              <w:spacing w:before="100" w:beforeAutospacing="1" w:after="100" w:afterAutospacing="1" w:line="285" w:lineRule="atLeast"/>
              <w:ind w:left="0"/>
              <w:rPr>
                <w:rFonts w:eastAsia="Times New Roman" w:cstheme="minorHAnsi"/>
                <w:color w:val="000000"/>
                <w:sz w:val="20"/>
                <w:szCs w:val="20"/>
                <w:lang w:val="en-US" w:eastAsia="fr-FR"/>
              </w:rPr>
            </w:pPr>
            <w:r w:rsidRPr="00752392">
              <w:rPr>
                <w:rFonts w:eastAsia="Times New Roman" w:cstheme="minorHAnsi"/>
                <w:color w:val="000000"/>
                <w:sz w:val="20"/>
                <w:szCs w:val="20"/>
                <w:lang w:val="en-US" w:eastAsia="fr-FR"/>
              </w:rPr>
              <w:t>Conserve water (half flush toilets, showers, reduction in washing by reusing towels).</w:t>
            </w:r>
          </w:p>
          <w:p w:rsidR="00752392" w:rsidRPr="00752392" w:rsidRDefault="00752392" w:rsidP="00752392">
            <w:pPr>
              <w:numPr>
                <w:ilvl w:val="0"/>
                <w:numId w:val="5"/>
              </w:numPr>
              <w:spacing w:before="100" w:beforeAutospacing="1" w:after="100" w:afterAutospacing="1" w:line="285" w:lineRule="atLeast"/>
              <w:ind w:left="0"/>
              <w:rPr>
                <w:rFonts w:eastAsia="Times New Roman" w:cstheme="minorHAnsi"/>
                <w:color w:val="000000"/>
                <w:sz w:val="20"/>
                <w:szCs w:val="20"/>
                <w:lang w:val="en-US" w:eastAsia="fr-FR"/>
              </w:rPr>
            </w:pPr>
            <w:r w:rsidRPr="00752392">
              <w:rPr>
                <w:rFonts w:eastAsia="Times New Roman" w:cstheme="minorHAnsi"/>
                <w:color w:val="000000"/>
                <w:sz w:val="20"/>
                <w:szCs w:val="20"/>
                <w:lang w:val="en-US" w:eastAsia="fr-FR"/>
              </w:rPr>
              <w:t>Educate about importance of biodiversity, energy reduction, conservation, etc.</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752392" w:rsidRPr="00752392" w:rsidRDefault="00752392" w:rsidP="00752392">
            <w:pPr>
              <w:numPr>
                <w:ilvl w:val="0"/>
                <w:numId w:val="6"/>
              </w:numPr>
              <w:spacing w:before="100" w:beforeAutospacing="1" w:after="100" w:afterAutospacing="1" w:line="285" w:lineRule="atLeast"/>
              <w:ind w:left="0"/>
              <w:rPr>
                <w:rFonts w:eastAsia="Times New Roman" w:cstheme="minorHAnsi"/>
                <w:color w:val="000000"/>
                <w:sz w:val="20"/>
                <w:szCs w:val="20"/>
                <w:lang w:val="en-US" w:eastAsia="fr-FR"/>
              </w:rPr>
            </w:pPr>
            <w:r w:rsidRPr="00752392">
              <w:rPr>
                <w:rFonts w:eastAsia="Times New Roman" w:cstheme="minorHAnsi"/>
                <w:color w:val="000000"/>
                <w:sz w:val="20"/>
                <w:szCs w:val="20"/>
                <w:lang w:val="en-US" w:eastAsia="fr-FR"/>
              </w:rPr>
              <w:t xml:space="preserve">Employ local workers and provide them with training </w:t>
            </w:r>
            <w:proofErr w:type="spellStart"/>
            <w:r w:rsidRPr="00752392">
              <w:rPr>
                <w:rFonts w:eastAsia="Times New Roman" w:cstheme="minorHAnsi"/>
                <w:color w:val="000000"/>
                <w:sz w:val="20"/>
                <w:szCs w:val="20"/>
                <w:lang w:val="en-US" w:eastAsia="fr-FR"/>
              </w:rPr>
              <w:t>programmes</w:t>
            </w:r>
            <w:proofErr w:type="spellEnd"/>
            <w:r w:rsidRPr="00752392">
              <w:rPr>
                <w:rFonts w:eastAsia="Times New Roman" w:cstheme="minorHAnsi"/>
                <w:color w:val="000000"/>
                <w:sz w:val="20"/>
                <w:szCs w:val="20"/>
                <w:lang w:val="en-US" w:eastAsia="fr-FR"/>
              </w:rPr>
              <w:t>.</w:t>
            </w:r>
          </w:p>
          <w:p w:rsidR="00752392" w:rsidRPr="00752392" w:rsidRDefault="00752392" w:rsidP="00752392">
            <w:pPr>
              <w:numPr>
                <w:ilvl w:val="0"/>
                <w:numId w:val="6"/>
              </w:numPr>
              <w:spacing w:before="100" w:beforeAutospacing="1" w:after="100" w:afterAutospacing="1" w:line="285" w:lineRule="atLeast"/>
              <w:ind w:left="0"/>
              <w:rPr>
                <w:rFonts w:eastAsia="Times New Roman" w:cstheme="minorHAnsi"/>
                <w:color w:val="000000"/>
                <w:sz w:val="20"/>
                <w:szCs w:val="20"/>
                <w:lang w:val="en-US" w:eastAsia="fr-FR"/>
              </w:rPr>
            </w:pPr>
            <w:r w:rsidRPr="00752392">
              <w:rPr>
                <w:rFonts w:eastAsia="Times New Roman" w:cstheme="minorHAnsi"/>
                <w:color w:val="000000"/>
                <w:sz w:val="20"/>
                <w:szCs w:val="20"/>
                <w:lang w:val="en-US" w:eastAsia="fr-FR"/>
              </w:rPr>
              <w:t>Only buy local products so to support local economy.</w:t>
            </w:r>
          </w:p>
          <w:p w:rsidR="00752392" w:rsidRPr="00752392" w:rsidRDefault="00752392" w:rsidP="00752392">
            <w:pPr>
              <w:numPr>
                <w:ilvl w:val="0"/>
                <w:numId w:val="6"/>
              </w:numPr>
              <w:spacing w:before="100" w:beforeAutospacing="1" w:after="100" w:afterAutospacing="1" w:line="285" w:lineRule="atLeast"/>
              <w:ind w:left="0"/>
              <w:rPr>
                <w:rFonts w:eastAsia="Times New Roman" w:cstheme="minorHAnsi"/>
                <w:color w:val="000000"/>
                <w:sz w:val="20"/>
                <w:szCs w:val="20"/>
                <w:lang w:val="en-US" w:eastAsia="fr-FR"/>
              </w:rPr>
            </w:pPr>
            <w:r w:rsidRPr="00752392">
              <w:rPr>
                <w:rFonts w:eastAsia="Times New Roman" w:cstheme="minorHAnsi"/>
                <w:color w:val="000000"/>
                <w:sz w:val="20"/>
                <w:szCs w:val="20"/>
                <w:lang w:val="en-US" w:eastAsia="fr-FR"/>
              </w:rPr>
              <w:t xml:space="preserve">Reinvest all tourist company profits in the local economy to </w:t>
            </w:r>
            <w:proofErr w:type="spellStart"/>
            <w:r w:rsidRPr="00752392">
              <w:rPr>
                <w:rFonts w:eastAsia="Times New Roman" w:cstheme="minorHAnsi"/>
                <w:color w:val="000000"/>
                <w:sz w:val="20"/>
                <w:szCs w:val="20"/>
                <w:lang w:val="en-US" w:eastAsia="fr-FR"/>
              </w:rPr>
              <w:t>minimise</w:t>
            </w:r>
            <w:proofErr w:type="spellEnd"/>
            <w:r w:rsidRPr="00752392">
              <w:rPr>
                <w:rFonts w:eastAsia="Times New Roman" w:cstheme="minorHAnsi"/>
                <w:color w:val="000000"/>
                <w:sz w:val="20"/>
                <w:szCs w:val="20"/>
                <w:lang w:val="en-US" w:eastAsia="fr-FR"/>
              </w:rPr>
              <w:t xml:space="preserve"> economic leakage.</w:t>
            </w:r>
          </w:p>
          <w:p w:rsidR="00752392" w:rsidRPr="00752392" w:rsidRDefault="00752392" w:rsidP="00752392">
            <w:pPr>
              <w:numPr>
                <w:ilvl w:val="0"/>
                <w:numId w:val="6"/>
              </w:numPr>
              <w:spacing w:before="100" w:beforeAutospacing="1" w:after="100" w:afterAutospacing="1" w:line="285" w:lineRule="atLeast"/>
              <w:ind w:left="0"/>
              <w:rPr>
                <w:rFonts w:eastAsia="Times New Roman" w:cstheme="minorHAnsi"/>
                <w:color w:val="000000"/>
                <w:sz w:val="20"/>
                <w:szCs w:val="20"/>
                <w:lang w:val="en-US" w:eastAsia="fr-FR"/>
              </w:rPr>
            </w:pPr>
            <w:r w:rsidRPr="00752392">
              <w:rPr>
                <w:rFonts w:eastAsia="Times New Roman" w:cstheme="minorHAnsi"/>
                <w:color w:val="000000"/>
                <w:sz w:val="20"/>
                <w:szCs w:val="20"/>
                <w:lang w:val="en-US" w:eastAsia="fr-FR"/>
              </w:rPr>
              <w:t>Use local guides and companies</w:t>
            </w:r>
          </w:p>
        </w:t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752392" w:rsidRPr="00752392" w:rsidRDefault="00752392" w:rsidP="00752392">
            <w:pPr>
              <w:numPr>
                <w:ilvl w:val="0"/>
                <w:numId w:val="7"/>
              </w:numPr>
              <w:spacing w:before="100" w:beforeAutospacing="1" w:after="100" w:afterAutospacing="1" w:line="285" w:lineRule="atLeast"/>
              <w:ind w:left="0"/>
              <w:rPr>
                <w:rFonts w:eastAsia="Times New Roman" w:cstheme="minorHAnsi"/>
                <w:color w:val="000000"/>
                <w:sz w:val="20"/>
                <w:szCs w:val="20"/>
                <w:lang w:val="en-US" w:eastAsia="fr-FR"/>
              </w:rPr>
            </w:pPr>
            <w:r w:rsidRPr="00752392">
              <w:rPr>
                <w:rFonts w:eastAsia="Times New Roman" w:cstheme="minorHAnsi"/>
                <w:color w:val="000000"/>
                <w:sz w:val="20"/>
                <w:szCs w:val="20"/>
                <w:lang w:val="en-US" w:eastAsia="fr-FR"/>
              </w:rPr>
              <w:t>Ensure that all tourist facilities are able to be accessed by locals and that they are affordable.</w:t>
            </w:r>
          </w:p>
          <w:p w:rsidR="00752392" w:rsidRPr="00752392" w:rsidRDefault="00752392" w:rsidP="00752392">
            <w:pPr>
              <w:numPr>
                <w:ilvl w:val="0"/>
                <w:numId w:val="7"/>
              </w:numPr>
              <w:spacing w:before="100" w:beforeAutospacing="1" w:after="100" w:afterAutospacing="1" w:line="285" w:lineRule="atLeast"/>
              <w:ind w:left="0"/>
              <w:rPr>
                <w:rFonts w:eastAsia="Times New Roman" w:cstheme="minorHAnsi"/>
                <w:color w:val="000000"/>
                <w:sz w:val="20"/>
                <w:szCs w:val="20"/>
                <w:lang w:eastAsia="fr-FR"/>
              </w:rPr>
            </w:pPr>
            <w:proofErr w:type="spellStart"/>
            <w:r w:rsidRPr="00752392">
              <w:rPr>
                <w:rFonts w:eastAsia="Times New Roman" w:cstheme="minorHAnsi"/>
                <w:color w:val="000000"/>
                <w:sz w:val="20"/>
                <w:szCs w:val="20"/>
                <w:lang w:eastAsia="fr-FR"/>
              </w:rPr>
              <w:t>Promote</w:t>
            </w:r>
            <w:proofErr w:type="spellEnd"/>
            <w:r w:rsidRPr="00752392">
              <w:rPr>
                <w:rFonts w:eastAsia="Times New Roman" w:cstheme="minorHAnsi"/>
                <w:color w:val="000000"/>
                <w:sz w:val="20"/>
                <w:szCs w:val="20"/>
                <w:lang w:eastAsia="fr-FR"/>
              </w:rPr>
              <w:t xml:space="preserve"> local </w:t>
            </w:r>
            <w:proofErr w:type="spellStart"/>
            <w:r w:rsidRPr="00752392">
              <w:rPr>
                <w:rFonts w:eastAsia="Times New Roman" w:cstheme="minorHAnsi"/>
                <w:color w:val="000000"/>
                <w:sz w:val="20"/>
                <w:szCs w:val="20"/>
                <w:lang w:eastAsia="fr-FR"/>
              </w:rPr>
              <w:t>food</w:t>
            </w:r>
            <w:proofErr w:type="spellEnd"/>
            <w:r w:rsidRPr="00752392">
              <w:rPr>
                <w:rFonts w:eastAsia="Times New Roman" w:cstheme="minorHAnsi"/>
                <w:color w:val="000000"/>
                <w:sz w:val="20"/>
                <w:szCs w:val="20"/>
                <w:lang w:eastAsia="fr-FR"/>
              </w:rPr>
              <w:t xml:space="preserve">, dance, music, costumes, </w:t>
            </w:r>
            <w:proofErr w:type="spellStart"/>
            <w:r w:rsidRPr="00752392">
              <w:rPr>
                <w:rFonts w:eastAsia="Times New Roman" w:cstheme="minorHAnsi"/>
                <w:color w:val="000000"/>
                <w:sz w:val="20"/>
                <w:szCs w:val="20"/>
                <w:lang w:eastAsia="fr-FR"/>
              </w:rPr>
              <w:t>language</w:t>
            </w:r>
            <w:proofErr w:type="spellEnd"/>
            <w:r w:rsidRPr="00752392">
              <w:rPr>
                <w:rFonts w:eastAsia="Times New Roman" w:cstheme="minorHAnsi"/>
                <w:color w:val="000000"/>
                <w:sz w:val="20"/>
                <w:szCs w:val="20"/>
                <w:lang w:eastAsia="fr-FR"/>
              </w:rPr>
              <w:t>, etc.</w:t>
            </w:r>
          </w:p>
          <w:p w:rsidR="00752392" w:rsidRPr="00752392" w:rsidRDefault="00752392" w:rsidP="00752392">
            <w:pPr>
              <w:numPr>
                <w:ilvl w:val="0"/>
                <w:numId w:val="7"/>
              </w:numPr>
              <w:spacing w:before="100" w:beforeAutospacing="1" w:after="100" w:afterAutospacing="1" w:line="285" w:lineRule="atLeast"/>
              <w:ind w:left="0"/>
              <w:rPr>
                <w:rFonts w:eastAsia="Times New Roman" w:cstheme="minorHAnsi"/>
                <w:color w:val="000000"/>
                <w:sz w:val="20"/>
                <w:szCs w:val="20"/>
                <w:lang w:val="en-US" w:eastAsia="fr-FR"/>
              </w:rPr>
            </w:pPr>
            <w:r w:rsidRPr="00752392">
              <w:rPr>
                <w:rFonts w:eastAsia="Times New Roman" w:cstheme="minorHAnsi"/>
                <w:color w:val="000000"/>
                <w:sz w:val="20"/>
                <w:szCs w:val="20"/>
                <w:lang w:val="en-US" w:eastAsia="fr-FR"/>
              </w:rPr>
              <w:t>Educate about local history and culture</w:t>
            </w:r>
          </w:p>
          <w:p w:rsidR="00752392" w:rsidRPr="00752392" w:rsidRDefault="00752392" w:rsidP="00752392">
            <w:pPr>
              <w:numPr>
                <w:ilvl w:val="0"/>
                <w:numId w:val="7"/>
              </w:numPr>
              <w:spacing w:before="100" w:beforeAutospacing="1" w:after="100" w:afterAutospacing="1" w:line="285" w:lineRule="atLeast"/>
              <w:ind w:left="0"/>
              <w:rPr>
                <w:rFonts w:eastAsia="Times New Roman" w:cstheme="minorHAnsi"/>
                <w:color w:val="000000"/>
                <w:sz w:val="20"/>
                <w:szCs w:val="20"/>
                <w:lang w:val="en-US" w:eastAsia="fr-FR"/>
              </w:rPr>
            </w:pPr>
            <w:r w:rsidRPr="00752392">
              <w:rPr>
                <w:rFonts w:eastAsia="Times New Roman" w:cstheme="minorHAnsi"/>
                <w:color w:val="000000"/>
                <w:sz w:val="20"/>
                <w:szCs w:val="20"/>
                <w:lang w:val="en-US" w:eastAsia="fr-FR"/>
              </w:rPr>
              <w:t>Preserve historical and archeological sites (ruins, churches, castles, etc.)</w:t>
            </w:r>
          </w:p>
        </w:tc>
      </w:tr>
    </w:tbl>
    <w:p w:rsidR="00752392" w:rsidRDefault="00752392" w:rsidP="00752392">
      <w:pPr>
        <w:pStyle w:val="Heading2"/>
        <w:shd w:val="clear" w:color="auto" w:fill="FFFFFF"/>
        <w:spacing w:before="0"/>
        <w:rPr>
          <w:rFonts w:ascii="Arial" w:hAnsi="Arial" w:cs="Arial"/>
          <w:color w:val="000000"/>
          <w:sz w:val="31"/>
          <w:szCs w:val="31"/>
        </w:rPr>
      </w:pPr>
    </w:p>
    <w:p w:rsidR="00752392" w:rsidRPr="00752392" w:rsidRDefault="00752392" w:rsidP="00752392">
      <w:pPr>
        <w:pStyle w:val="Heading2"/>
        <w:shd w:val="clear" w:color="auto" w:fill="FFFFFF"/>
        <w:spacing w:before="0"/>
        <w:rPr>
          <w:rFonts w:asciiTheme="minorHAnsi" w:hAnsiTheme="minorHAnsi" w:cstheme="minorHAnsi"/>
          <w:color w:val="000000"/>
          <w:sz w:val="31"/>
          <w:szCs w:val="31"/>
        </w:rPr>
      </w:pPr>
      <w:proofErr w:type="spellStart"/>
      <w:r w:rsidRPr="00752392">
        <w:rPr>
          <w:rFonts w:asciiTheme="minorHAnsi" w:hAnsiTheme="minorHAnsi" w:cstheme="minorHAnsi"/>
          <w:color w:val="000000"/>
          <w:sz w:val="31"/>
          <w:szCs w:val="31"/>
        </w:rPr>
        <w:t>Carrying</w:t>
      </w:r>
      <w:proofErr w:type="spellEnd"/>
      <w:r w:rsidRPr="00752392">
        <w:rPr>
          <w:rFonts w:asciiTheme="minorHAnsi" w:hAnsiTheme="minorHAnsi" w:cstheme="minorHAnsi"/>
          <w:color w:val="000000"/>
          <w:sz w:val="31"/>
          <w:szCs w:val="31"/>
        </w:rPr>
        <w:t xml:space="preserve"> </w:t>
      </w:r>
      <w:proofErr w:type="spellStart"/>
      <w:r w:rsidRPr="00752392">
        <w:rPr>
          <w:rFonts w:asciiTheme="minorHAnsi" w:hAnsiTheme="minorHAnsi" w:cstheme="minorHAnsi"/>
          <w:color w:val="000000"/>
          <w:sz w:val="31"/>
          <w:szCs w:val="31"/>
        </w:rPr>
        <w:t>Capacity</w:t>
      </w:r>
      <w:proofErr w:type="spellEnd"/>
    </w:p>
    <w:p w:rsidR="00752392" w:rsidRPr="00752392" w:rsidRDefault="00752392" w:rsidP="00752392">
      <w:pPr>
        <w:rPr>
          <w:rFonts w:cstheme="minorHAnsi"/>
          <w:sz w:val="24"/>
          <w:szCs w:val="24"/>
        </w:rPr>
      </w:pPr>
      <w:r w:rsidRPr="00752392">
        <w:rPr>
          <w:rFonts w:cstheme="minorHAnsi"/>
          <w:color w:val="000000"/>
          <w:sz w:val="20"/>
          <w:szCs w:val="20"/>
          <w:lang w:val="en-US"/>
        </w:rPr>
        <w:br/>
      </w:r>
      <w:r w:rsidRPr="00752392">
        <w:rPr>
          <w:rFonts w:cstheme="minorHAnsi"/>
          <w:color w:val="000000"/>
          <w:sz w:val="20"/>
          <w:szCs w:val="20"/>
          <w:shd w:val="clear" w:color="auto" w:fill="FFFFFF"/>
          <w:lang w:val="en-US"/>
        </w:rPr>
        <w:t>The idea of carrying capacity does come in for some criticism. The main argument is that facilities and technology change and all tourists behave differently. For example 10 cyclists, cycling and camping in a forested area are going to have a very different impact compared to 10 hunters travelling through a forest in 4 x 4 vehicles. Also an areas carrying capacity may increase with the building of a new resort, the development of renewable energy or the opening of a desalination plant. Despite its criticisms it can be useful for explaining the possible impacts from tourism. Carrying capacity is often divided into</w:t>
      </w:r>
      <w:r w:rsidRPr="00752392">
        <w:rPr>
          <w:rFonts w:cstheme="minorHAnsi"/>
          <w:color w:val="000000"/>
          <w:sz w:val="20"/>
          <w:szCs w:val="20"/>
          <w:lang w:val="en-US"/>
        </w:rPr>
        <w:br/>
      </w:r>
      <w:r w:rsidRPr="00752392">
        <w:rPr>
          <w:rFonts w:cstheme="minorHAnsi"/>
          <w:color w:val="000000"/>
          <w:sz w:val="20"/>
          <w:szCs w:val="20"/>
          <w:lang w:val="en-US"/>
        </w:rPr>
        <w:br/>
      </w:r>
      <w:r w:rsidRPr="00752392">
        <w:rPr>
          <w:rStyle w:val="Strong"/>
          <w:rFonts w:cstheme="minorHAnsi"/>
          <w:color w:val="000000"/>
          <w:sz w:val="20"/>
          <w:szCs w:val="20"/>
          <w:shd w:val="clear" w:color="auto" w:fill="FFFFFF"/>
          <w:lang w:val="en-US"/>
        </w:rPr>
        <w:t>Ecological/Environmental/Biological/Biophysical:</w:t>
      </w:r>
      <w:r w:rsidRPr="00752392">
        <w:rPr>
          <w:rStyle w:val="apple-converted-space"/>
          <w:rFonts w:cstheme="minorHAnsi"/>
          <w:color w:val="000000"/>
          <w:sz w:val="20"/>
          <w:szCs w:val="20"/>
          <w:shd w:val="clear" w:color="auto" w:fill="FFFFFF"/>
          <w:lang w:val="en-US"/>
        </w:rPr>
        <w:t> </w:t>
      </w:r>
      <w:r w:rsidRPr="00752392">
        <w:rPr>
          <w:rFonts w:cstheme="minorHAnsi"/>
          <w:color w:val="000000"/>
          <w:sz w:val="20"/>
          <w:szCs w:val="20"/>
          <w:shd w:val="clear" w:color="auto" w:fill="FFFFFF"/>
          <w:lang w:val="en-US"/>
        </w:rPr>
        <w:t>This deals with the extent to which the natural environment is able to tolerate interference from tourists. This is made more complicated by the fact that because it deals with ecology which is able to regenerate to some extent so in this case the carrying capacity is when the damage exceeds the habitats ability to regenerate.</w:t>
      </w:r>
      <w:r w:rsidRPr="00752392">
        <w:rPr>
          <w:rFonts w:cstheme="minorHAnsi"/>
          <w:color w:val="000000"/>
          <w:sz w:val="20"/>
          <w:szCs w:val="20"/>
          <w:lang w:val="en-US"/>
        </w:rPr>
        <w:br/>
      </w:r>
      <w:r w:rsidRPr="00752392">
        <w:rPr>
          <w:rFonts w:cstheme="minorHAnsi"/>
          <w:color w:val="000000"/>
          <w:sz w:val="20"/>
          <w:szCs w:val="20"/>
          <w:lang w:val="en-US"/>
        </w:rPr>
        <w:br/>
      </w:r>
      <w:r w:rsidRPr="00752392">
        <w:rPr>
          <w:rStyle w:val="Strong"/>
          <w:rFonts w:cstheme="minorHAnsi"/>
          <w:color w:val="000000"/>
          <w:sz w:val="20"/>
          <w:szCs w:val="20"/>
          <w:shd w:val="clear" w:color="auto" w:fill="FFFFFF"/>
          <w:lang w:val="en-US"/>
        </w:rPr>
        <w:t>Economic:</w:t>
      </w:r>
      <w:r w:rsidRPr="00752392">
        <w:rPr>
          <w:rStyle w:val="apple-converted-space"/>
          <w:rFonts w:cstheme="minorHAnsi"/>
          <w:color w:val="000000"/>
          <w:sz w:val="20"/>
          <w:szCs w:val="20"/>
          <w:shd w:val="clear" w:color="auto" w:fill="FFFFFF"/>
          <w:lang w:val="en-US"/>
        </w:rPr>
        <w:t> </w:t>
      </w:r>
      <w:r w:rsidRPr="00752392">
        <w:rPr>
          <w:rFonts w:cstheme="minorHAnsi"/>
          <w:color w:val="000000"/>
          <w:sz w:val="20"/>
          <w:szCs w:val="20"/>
          <w:shd w:val="clear" w:color="auto" w:fill="FFFFFF"/>
          <w:lang w:val="en-US"/>
        </w:rPr>
        <w:t>This relates to a level of unacceptable change within the local economy of a tourist destination. It is the extent to which a tourist destination is able to accommodate tourist functions without the loss of local activates e.g. a souvenir store taking the place of a shop selling essential items to the local community. This might also involve a cost-benefit analysis of income generated versus added costs from inflation.</w:t>
      </w:r>
      <w:r w:rsidRPr="00752392">
        <w:rPr>
          <w:rFonts w:cstheme="minorHAnsi"/>
          <w:color w:val="000000"/>
          <w:sz w:val="20"/>
          <w:szCs w:val="20"/>
          <w:lang w:val="en-US"/>
        </w:rPr>
        <w:br/>
      </w:r>
      <w:r w:rsidRPr="00752392">
        <w:rPr>
          <w:rFonts w:cstheme="minorHAnsi"/>
          <w:color w:val="000000"/>
          <w:sz w:val="20"/>
          <w:szCs w:val="20"/>
          <w:lang w:val="en-US"/>
        </w:rPr>
        <w:br/>
      </w:r>
      <w:r w:rsidRPr="00752392">
        <w:rPr>
          <w:rStyle w:val="Strong"/>
          <w:rFonts w:cstheme="minorHAnsi"/>
          <w:color w:val="000000"/>
          <w:sz w:val="20"/>
          <w:szCs w:val="20"/>
          <w:shd w:val="clear" w:color="auto" w:fill="FFFFFF"/>
          <w:lang w:val="en-US"/>
        </w:rPr>
        <w:t>Perceptual or Social:</w:t>
      </w:r>
      <w:r w:rsidRPr="00752392">
        <w:rPr>
          <w:rStyle w:val="apple-converted-space"/>
          <w:rFonts w:cstheme="minorHAnsi"/>
          <w:color w:val="000000"/>
          <w:sz w:val="20"/>
          <w:szCs w:val="20"/>
          <w:shd w:val="clear" w:color="auto" w:fill="FFFFFF"/>
          <w:lang w:val="en-US"/>
        </w:rPr>
        <w:t> </w:t>
      </w:r>
      <w:r w:rsidRPr="00752392">
        <w:rPr>
          <w:rFonts w:cstheme="minorHAnsi"/>
          <w:color w:val="000000"/>
          <w:sz w:val="20"/>
          <w:szCs w:val="20"/>
          <w:shd w:val="clear" w:color="auto" w:fill="FFFFFF"/>
          <w:lang w:val="en-US"/>
        </w:rPr>
        <w:t xml:space="preserve">This relates to the negative socio-cultural affects related to tourism development. Perceptual and social carrying capacity may have been reached when the local tolerance for tourism decreases or </w:t>
      </w:r>
      <w:proofErr w:type="gramStart"/>
      <w:r w:rsidRPr="00752392">
        <w:rPr>
          <w:rFonts w:cstheme="minorHAnsi"/>
          <w:color w:val="000000"/>
          <w:sz w:val="20"/>
          <w:szCs w:val="20"/>
          <w:shd w:val="clear" w:color="auto" w:fill="FFFFFF"/>
          <w:lang w:val="en-US"/>
        </w:rPr>
        <w:t>tourists</w:t>
      </w:r>
      <w:proofErr w:type="gramEnd"/>
      <w:r w:rsidRPr="00752392">
        <w:rPr>
          <w:rFonts w:cstheme="minorHAnsi"/>
          <w:color w:val="000000"/>
          <w:sz w:val="20"/>
          <w:szCs w:val="20"/>
          <w:shd w:val="clear" w:color="auto" w:fill="FFFFFF"/>
          <w:lang w:val="en-US"/>
        </w:rPr>
        <w:t xml:space="preserve"> enjoyment is reduced.</w:t>
      </w:r>
      <w:r w:rsidRPr="00752392">
        <w:rPr>
          <w:rFonts w:cstheme="minorHAnsi"/>
          <w:color w:val="000000"/>
          <w:sz w:val="20"/>
          <w:szCs w:val="20"/>
          <w:lang w:val="en-US"/>
        </w:rPr>
        <w:br/>
      </w:r>
      <w:r w:rsidRPr="00752392">
        <w:rPr>
          <w:rFonts w:cstheme="minorHAnsi"/>
          <w:color w:val="000000"/>
          <w:sz w:val="20"/>
          <w:szCs w:val="20"/>
          <w:lang w:val="en-US"/>
        </w:rPr>
        <w:lastRenderedPageBreak/>
        <w:br/>
      </w:r>
      <w:r w:rsidRPr="00752392">
        <w:rPr>
          <w:rStyle w:val="Strong"/>
          <w:rFonts w:cstheme="minorHAnsi"/>
          <w:color w:val="000000"/>
          <w:sz w:val="20"/>
          <w:szCs w:val="20"/>
          <w:shd w:val="clear" w:color="auto" w:fill="FFFFFF"/>
          <w:lang w:val="en-US"/>
        </w:rPr>
        <w:t>Physical:</w:t>
      </w:r>
      <w:r w:rsidRPr="00752392">
        <w:rPr>
          <w:rStyle w:val="apple-converted-space"/>
          <w:rFonts w:cstheme="minorHAnsi"/>
          <w:color w:val="000000"/>
          <w:sz w:val="20"/>
          <w:szCs w:val="20"/>
          <w:shd w:val="clear" w:color="auto" w:fill="FFFFFF"/>
          <w:lang w:val="en-US"/>
        </w:rPr>
        <w:t> </w:t>
      </w:r>
      <w:r w:rsidRPr="00752392">
        <w:rPr>
          <w:rFonts w:cstheme="minorHAnsi"/>
          <w:color w:val="000000"/>
          <w:sz w:val="20"/>
          <w:szCs w:val="20"/>
          <w:shd w:val="clear" w:color="auto" w:fill="FFFFFF"/>
          <w:lang w:val="en-US"/>
        </w:rPr>
        <w:t>This is the maximum number of people that an area is actually able to support/hold. In the case of an individual tourist attraction it is the maximum number that can fit on the site at any given time and still allow people to be able to move. For a tourist destination this might mean also mean the total number of rooms available or incoming flights e.g. Easter Island only has five flights a week and there is no other way of getting there.</w:t>
      </w:r>
      <w:r w:rsidRPr="00752392">
        <w:rPr>
          <w:rFonts w:cstheme="minorHAnsi"/>
          <w:color w:val="000000"/>
          <w:sz w:val="20"/>
          <w:szCs w:val="20"/>
          <w:lang w:val="en-US"/>
        </w:rPr>
        <w:br/>
      </w:r>
      <w:r w:rsidRPr="00752392">
        <w:rPr>
          <w:rFonts w:cstheme="minorHAnsi"/>
          <w:color w:val="000000"/>
          <w:sz w:val="20"/>
          <w:szCs w:val="20"/>
          <w:lang w:val="en-US"/>
        </w:rPr>
        <w:br/>
      </w:r>
      <w:proofErr w:type="spellStart"/>
      <w:r w:rsidRPr="00752392">
        <w:rPr>
          <w:rFonts w:cstheme="minorHAnsi"/>
          <w:color w:val="000000"/>
          <w:sz w:val="20"/>
          <w:szCs w:val="20"/>
          <w:shd w:val="clear" w:color="auto" w:fill="FFFFFF"/>
        </w:rPr>
        <w:t>Problems</w:t>
      </w:r>
      <w:proofErr w:type="spellEnd"/>
      <w:r w:rsidRPr="00752392">
        <w:rPr>
          <w:rFonts w:cstheme="minorHAnsi"/>
          <w:color w:val="000000"/>
          <w:sz w:val="20"/>
          <w:szCs w:val="20"/>
          <w:shd w:val="clear" w:color="auto" w:fill="FFFFFF"/>
        </w:rPr>
        <w:t xml:space="preserve"> if </w:t>
      </w:r>
      <w:proofErr w:type="spellStart"/>
      <w:r w:rsidRPr="00752392">
        <w:rPr>
          <w:rFonts w:cstheme="minorHAnsi"/>
          <w:color w:val="000000"/>
          <w:sz w:val="20"/>
          <w:szCs w:val="20"/>
          <w:shd w:val="clear" w:color="auto" w:fill="FFFFFF"/>
        </w:rPr>
        <w:t>a</w:t>
      </w:r>
      <w:proofErr w:type="spellEnd"/>
      <w:r w:rsidRPr="00752392">
        <w:rPr>
          <w:rFonts w:cstheme="minorHAnsi"/>
          <w:color w:val="000000"/>
          <w:sz w:val="20"/>
          <w:szCs w:val="20"/>
          <w:shd w:val="clear" w:color="auto" w:fill="FFFFFF"/>
        </w:rPr>
        <w:t xml:space="preserve"> destination </w:t>
      </w:r>
      <w:proofErr w:type="spellStart"/>
      <w:r w:rsidRPr="00752392">
        <w:rPr>
          <w:rFonts w:cstheme="minorHAnsi"/>
          <w:color w:val="000000"/>
          <w:sz w:val="20"/>
          <w:szCs w:val="20"/>
          <w:shd w:val="clear" w:color="auto" w:fill="FFFFFF"/>
        </w:rPr>
        <w:t>exceeds</w:t>
      </w:r>
      <w:proofErr w:type="spellEnd"/>
      <w:r w:rsidRPr="00752392">
        <w:rPr>
          <w:rFonts w:cstheme="minorHAnsi"/>
          <w:color w:val="000000"/>
          <w:sz w:val="20"/>
          <w:szCs w:val="20"/>
          <w:shd w:val="clear" w:color="auto" w:fill="FFFFFF"/>
        </w:rPr>
        <w:t xml:space="preserve"> </w:t>
      </w:r>
      <w:proofErr w:type="spellStart"/>
      <w:r w:rsidRPr="00752392">
        <w:rPr>
          <w:rFonts w:cstheme="minorHAnsi"/>
          <w:color w:val="000000"/>
          <w:sz w:val="20"/>
          <w:szCs w:val="20"/>
          <w:shd w:val="clear" w:color="auto" w:fill="FFFFFF"/>
        </w:rPr>
        <w:t>its</w:t>
      </w:r>
      <w:proofErr w:type="spellEnd"/>
      <w:r w:rsidRPr="00752392">
        <w:rPr>
          <w:rFonts w:cstheme="minorHAnsi"/>
          <w:color w:val="000000"/>
          <w:sz w:val="20"/>
          <w:szCs w:val="20"/>
          <w:shd w:val="clear" w:color="auto" w:fill="FFFFFF"/>
        </w:rPr>
        <w:t xml:space="preserve"> </w:t>
      </w:r>
      <w:proofErr w:type="spellStart"/>
      <w:r w:rsidRPr="00752392">
        <w:rPr>
          <w:rFonts w:cstheme="minorHAnsi"/>
          <w:color w:val="000000"/>
          <w:sz w:val="20"/>
          <w:szCs w:val="20"/>
          <w:shd w:val="clear" w:color="auto" w:fill="FFFFFF"/>
        </w:rPr>
        <w:t>carrying</w:t>
      </w:r>
      <w:proofErr w:type="spellEnd"/>
      <w:r w:rsidRPr="00752392">
        <w:rPr>
          <w:rFonts w:cstheme="minorHAnsi"/>
          <w:color w:val="000000"/>
          <w:sz w:val="20"/>
          <w:szCs w:val="20"/>
          <w:shd w:val="clear" w:color="auto" w:fill="FFFFFF"/>
        </w:rPr>
        <w:t xml:space="preserve"> </w:t>
      </w:r>
      <w:proofErr w:type="spellStart"/>
      <w:r w:rsidRPr="00752392">
        <w:rPr>
          <w:rFonts w:cstheme="minorHAnsi"/>
          <w:color w:val="000000"/>
          <w:sz w:val="20"/>
          <w:szCs w:val="20"/>
          <w:shd w:val="clear" w:color="auto" w:fill="FFFFFF"/>
        </w:rPr>
        <w:t>capacity</w:t>
      </w:r>
      <w:proofErr w:type="spellEnd"/>
      <w:r w:rsidRPr="00752392">
        <w:rPr>
          <w:rFonts w:cstheme="minorHAnsi"/>
          <w:color w:val="000000"/>
          <w:sz w:val="20"/>
          <w:szCs w:val="20"/>
          <w:shd w:val="clear" w:color="auto" w:fill="FFFFFF"/>
        </w:rPr>
        <w:t xml:space="preserve"> </w:t>
      </w:r>
      <w:proofErr w:type="spellStart"/>
      <w:r w:rsidRPr="00752392">
        <w:rPr>
          <w:rFonts w:cstheme="minorHAnsi"/>
          <w:color w:val="000000"/>
          <w:sz w:val="20"/>
          <w:szCs w:val="20"/>
          <w:shd w:val="clear" w:color="auto" w:fill="FFFFFF"/>
        </w:rPr>
        <w:t>include</w:t>
      </w:r>
      <w:proofErr w:type="spellEnd"/>
      <w:r w:rsidRPr="00752392">
        <w:rPr>
          <w:rFonts w:cstheme="minorHAnsi"/>
          <w:color w:val="000000"/>
          <w:sz w:val="20"/>
          <w:szCs w:val="20"/>
          <w:shd w:val="clear" w:color="auto" w:fill="FFFFFF"/>
        </w:rPr>
        <w:t>:</w:t>
      </w:r>
    </w:p>
    <w:p w:rsidR="00752392" w:rsidRPr="00752392" w:rsidRDefault="00752392" w:rsidP="00752392">
      <w:pPr>
        <w:numPr>
          <w:ilvl w:val="0"/>
          <w:numId w:val="8"/>
        </w:numPr>
        <w:shd w:val="clear" w:color="auto" w:fill="FFFFFF"/>
        <w:spacing w:before="100" w:beforeAutospacing="1" w:after="100" w:afterAutospacing="1" w:line="285" w:lineRule="atLeast"/>
        <w:ind w:left="0"/>
        <w:rPr>
          <w:rFonts w:cstheme="minorHAnsi"/>
          <w:color w:val="000000"/>
          <w:sz w:val="20"/>
          <w:szCs w:val="20"/>
        </w:rPr>
      </w:pPr>
      <w:r w:rsidRPr="00752392">
        <w:rPr>
          <w:rFonts w:cstheme="minorHAnsi"/>
          <w:color w:val="000000"/>
          <w:sz w:val="20"/>
          <w:szCs w:val="20"/>
        </w:rPr>
        <w:t>Inflation</w:t>
      </w:r>
    </w:p>
    <w:p w:rsidR="00752392" w:rsidRPr="00752392" w:rsidRDefault="00752392" w:rsidP="00752392">
      <w:pPr>
        <w:numPr>
          <w:ilvl w:val="0"/>
          <w:numId w:val="8"/>
        </w:numPr>
        <w:shd w:val="clear" w:color="auto" w:fill="FFFFFF"/>
        <w:spacing w:before="100" w:beforeAutospacing="1" w:after="100" w:afterAutospacing="1" w:line="285" w:lineRule="atLeast"/>
        <w:ind w:left="0"/>
        <w:rPr>
          <w:rFonts w:cstheme="minorHAnsi"/>
          <w:color w:val="000000"/>
          <w:sz w:val="20"/>
          <w:szCs w:val="20"/>
        </w:rPr>
      </w:pPr>
      <w:r w:rsidRPr="00752392">
        <w:rPr>
          <w:rFonts w:cstheme="minorHAnsi"/>
          <w:color w:val="000000"/>
          <w:sz w:val="20"/>
          <w:szCs w:val="20"/>
        </w:rPr>
        <w:t xml:space="preserve">Tensions </w:t>
      </w:r>
      <w:proofErr w:type="spellStart"/>
      <w:r w:rsidRPr="00752392">
        <w:rPr>
          <w:rFonts w:cstheme="minorHAnsi"/>
          <w:color w:val="000000"/>
          <w:sz w:val="20"/>
          <w:szCs w:val="20"/>
        </w:rPr>
        <w:t>between</w:t>
      </w:r>
      <w:proofErr w:type="spellEnd"/>
      <w:r w:rsidRPr="00752392">
        <w:rPr>
          <w:rFonts w:cstheme="minorHAnsi"/>
          <w:color w:val="000000"/>
          <w:sz w:val="20"/>
          <w:szCs w:val="20"/>
        </w:rPr>
        <w:t xml:space="preserve"> </w:t>
      </w:r>
      <w:proofErr w:type="spellStart"/>
      <w:r w:rsidRPr="00752392">
        <w:rPr>
          <w:rFonts w:cstheme="minorHAnsi"/>
          <w:color w:val="000000"/>
          <w:sz w:val="20"/>
          <w:szCs w:val="20"/>
        </w:rPr>
        <w:t>locals</w:t>
      </w:r>
      <w:proofErr w:type="spellEnd"/>
      <w:r w:rsidRPr="00752392">
        <w:rPr>
          <w:rFonts w:cstheme="minorHAnsi"/>
          <w:color w:val="000000"/>
          <w:sz w:val="20"/>
          <w:szCs w:val="20"/>
        </w:rPr>
        <w:t xml:space="preserve"> and </w:t>
      </w:r>
      <w:proofErr w:type="spellStart"/>
      <w:r w:rsidRPr="00752392">
        <w:rPr>
          <w:rFonts w:cstheme="minorHAnsi"/>
          <w:color w:val="000000"/>
          <w:sz w:val="20"/>
          <w:szCs w:val="20"/>
        </w:rPr>
        <w:t>tourists</w:t>
      </w:r>
      <w:proofErr w:type="spellEnd"/>
    </w:p>
    <w:p w:rsidR="00752392" w:rsidRPr="00752392" w:rsidRDefault="00752392" w:rsidP="00752392">
      <w:pPr>
        <w:numPr>
          <w:ilvl w:val="0"/>
          <w:numId w:val="8"/>
        </w:numPr>
        <w:shd w:val="clear" w:color="auto" w:fill="FFFFFF"/>
        <w:spacing w:before="100" w:beforeAutospacing="1" w:after="100" w:afterAutospacing="1" w:line="285" w:lineRule="atLeast"/>
        <w:ind w:left="0"/>
        <w:rPr>
          <w:rFonts w:cstheme="minorHAnsi"/>
          <w:color w:val="000000"/>
          <w:sz w:val="20"/>
          <w:szCs w:val="20"/>
        </w:rPr>
      </w:pPr>
      <w:proofErr w:type="spellStart"/>
      <w:r w:rsidRPr="00752392">
        <w:rPr>
          <w:rFonts w:cstheme="minorHAnsi"/>
          <w:color w:val="000000"/>
          <w:sz w:val="20"/>
          <w:szCs w:val="20"/>
        </w:rPr>
        <w:t>Deforestation</w:t>
      </w:r>
      <w:proofErr w:type="spellEnd"/>
    </w:p>
    <w:p w:rsidR="00752392" w:rsidRPr="00752392" w:rsidRDefault="00752392" w:rsidP="00752392">
      <w:pPr>
        <w:numPr>
          <w:ilvl w:val="0"/>
          <w:numId w:val="8"/>
        </w:numPr>
        <w:shd w:val="clear" w:color="auto" w:fill="FFFFFF"/>
        <w:spacing w:before="100" w:beforeAutospacing="1" w:after="100" w:afterAutospacing="1" w:line="285" w:lineRule="atLeast"/>
        <w:ind w:left="0"/>
        <w:rPr>
          <w:rFonts w:cstheme="minorHAnsi"/>
          <w:color w:val="000000"/>
          <w:sz w:val="20"/>
          <w:szCs w:val="20"/>
        </w:rPr>
      </w:pPr>
      <w:r w:rsidRPr="00752392">
        <w:rPr>
          <w:rFonts w:cstheme="minorHAnsi"/>
          <w:color w:val="000000"/>
          <w:sz w:val="20"/>
          <w:szCs w:val="20"/>
        </w:rPr>
        <w:t>Congestion</w:t>
      </w:r>
    </w:p>
    <w:p w:rsidR="00752392" w:rsidRPr="00752392" w:rsidRDefault="00752392" w:rsidP="00752392">
      <w:pPr>
        <w:numPr>
          <w:ilvl w:val="0"/>
          <w:numId w:val="8"/>
        </w:numPr>
        <w:shd w:val="clear" w:color="auto" w:fill="FFFFFF"/>
        <w:spacing w:before="100" w:beforeAutospacing="1" w:after="100" w:afterAutospacing="1" w:line="285" w:lineRule="atLeast"/>
        <w:ind w:left="0"/>
        <w:rPr>
          <w:rFonts w:cstheme="minorHAnsi"/>
          <w:color w:val="000000"/>
          <w:sz w:val="20"/>
          <w:szCs w:val="20"/>
        </w:rPr>
      </w:pPr>
      <w:r w:rsidRPr="00752392">
        <w:rPr>
          <w:rFonts w:cstheme="minorHAnsi"/>
          <w:color w:val="000000"/>
          <w:sz w:val="20"/>
          <w:szCs w:val="20"/>
        </w:rPr>
        <w:t xml:space="preserve">Water pollution </w:t>
      </w:r>
      <w:proofErr w:type="spellStart"/>
      <w:r w:rsidRPr="00752392">
        <w:rPr>
          <w:rFonts w:cstheme="minorHAnsi"/>
          <w:color w:val="000000"/>
          <w:sz w:val="20"/>
          <w:szCs w:val="20"/>
        </w:rPr>
        <w:t>from</w:t>
      </w:r>
      <w:proofErr w:type="spellEnd"/>
      <w:r w:rsidRPr="00752392">
        <w:rPr>
          <w:rFonts w:cstheme="minorHAnsi"/>
          <w:color w:val="000000"/>
          <w:sz w:val="20"/>
          <w:szCs w:val="20"/>
        </w:rPr>
        <w:t xml:space="preserve"> </w:t>
      </w:r>
      <w:proofErr w:type="spellStart"/>
      <w:r w:rsidRPr="00752392">
        <w:rPr>
          <w:rFonts w:cstheme="minorHAnsi"/>
          <w:color w:val="000000"/>
          <w:sz w:val="20"/>
          <w:szCs w:val="20"/>
        </w:rPr>
        <w:t>increased</w:t>
      </w:r>
      <w:proofErr w:type="spellEnd"/>
      <w:r w:rsidRPr="00752392">
        <w:rPr>
          <w:rFonts w:cstheme="minorHAnsi"/>
          <w:color w:val="000000"/>
          <w:sz w:val="20"/>
          <w:szCs w:val="20"/>
        </w:rPr>
        <w:t xml:space="preserve"> </w:t>
      </w:r>
      <w:proofErr w:type="spellStart"/>
      <w:r w:rsidRPr="00752392">
        <w:rPr>
          <w:rFonts w:cstheme="minorHAnsi"/>
          <w:color w:val="000000"/>
          <w:sz w:val="20"/>
          <w:szCs w:val="20"/>
        </w:rPr>
        <w:t>waste</w:t>
      </w:r>
      <w:proofErr w:type="spellEnd"/>
    </w:p>
    <w:p w:rsidR="00752392" w:rsidRPr="00752392" w:rsidRDefault="00752392" w:rsidP="00752392">
      <w:pPr>
        <w:numPr>
          <w:ilvl w:val="0"/>
          <w:numId w:val="8"/>
        </w:numPr>
        <w:shd w:val="clear" w:color="auto" w:fill="FFFFFF"/>
        <w:spacing w:before="100" w:beforeAutospacing="1" w:after="100" w:afterAutospacing="1" w:line="285" w:lineRule="atLeast"/>
        <w:ind w:left="0"/>
        <w:rPr>
          <w:rFonts w:cstheme="minorHAnsi"/>
          <w:color w:val="000000"/>
          <w:sz w:val="20"/>
          <w:szCs w:val="20"/>
        </w:rPr>
      </w:pPr>
      <w:r w:rsidRPr="00752392">
        <w:rPr>
          <w:rFonts w:cstheme="minorHAnsi"/>
          <w:color w:val="000000"/>
          <w:sz w:val="20"/>
          <w:szCs w:val="20"/>
        </w:rPr>
        <w:t xml:space="preserve">Water </w:t>
      </w:r>
      <w:proofErr w:type="spellStart"/>
      <w:r w:rsidRPr="00752392">
        <w:rPr>
          <w:rFonts w:cstheme="minorHAnsi"/>
          <w:color w:val="000000"/>
          <w:sz w:val="20"/>
          <w:szCs w:val="20"/>
        </w:rPr>
        <w:t>shortages</w:t>
      </w:r>
      <w:proofErr w:type="spellEnd"/>
      <w:r w:rsidRPr="00752392">
        <w:rPr>
          <w:rFonts w:cstheme="minorHAnsi"/>
          <w:color w:val="000000"/>
          <w:sz w:val="20"/>
          <w:szCs w:val="20"/>
        </w:rPr>
        <w:t xml:space="preserve"> </w:t>
      </w:r>
      <w:proofErr w:type="spellStart"/>
      <w:r w:rsidRPr="00752392">
        <w:rPr>
          <w:rFonts w:cstheme="minorHAnsi"/>
          <w:color w:val="000000"/>
          <w:sz w:val="20"/>
          <w:szCs w:val="20"/>
        </w:rPr>
        <w:t>from</w:t>
      </w:r>
      <w:proofErr w:type="spellEnd"/>
      <w:r w:rsidRPr="00752392">
        <w:rPr>
          <w:rFonts w:cstheme="minorHAnsi"/>
          <w:color w:val="000000"/>
          <w:sz w:val="20"/>
          <w:szCs w:val="20"/>
        </w:rPr>
        <w:t xml:space="preserve"> </w:t>
      </w:r>
      <w:proofErr w:type="spellStart"/>
      <w:r w:rsidRPr="00752392">
        <w:rPr>
          <w:rFonts w:cstheme="minorHAnsi"/>
          <w:color w:val="000000"/>
          <w:sz w:val="20"/>
          <w:szCs w:val="20"/>
        </w:rPr>
        <w:t>increased</w:t>
      </w:r>
      <w:proofErr w:type="spellEnd"/>
      <w:r w:rsidRPr="00752392">
        <w:rPr>
          <w:rFonts w:cstheme="minorHAnsi"/>
          <w:color w:val="000000"/>
          <w:sz w:val="20"/>
          <w:szCs w:val="20"/>
        </w:rPr>
        <w:t xml:space="preserve"> </w:t>
      </w:r>
      <w:proofErr w:type="spellStart"/>
      <w:r w:rsidRPr="00752392">
        <w:rPr>
          <w:rFonts w:cstheme="minorHAnsi"/>
          <w:color w:val="000000"/>
          <w:sz w:val="20"/>
          <w:szCs w:val="20"/>
        </w:rPr>
        <w:t>demand</w:t>
      </w:r>
      <w:proofErr w:type="spellEnd"/>
    </w:p>
    <w:p w:rsidR="00752392" w:rsidRPr="00752392" w:rsidRDefault="00752392" w:rsidP="00752392">
      <w:pPr>
        <w:numPr>
          <w:ilvl w:val="0"/>
          <w:numId w:val="8"/>
        </w:numPr>
        <w:shd w:val="clear" w:color="auto" w:fill="FFFFFF"/>
        <w:spacing w:before="100" w:beforeAutospacing="1" w:after="100" w:afterAutospacing="1" w:line="285" w:lineRule="atLeast"/>
        <w:ind w:left="0"/>
        <w:rPr>
          <w:rFonts w:cstheme="minorHAnsi"/>
          <w:color w:val="000000"/>
          <w:sz w:val="20"/>
          <w:szCs w:val="20"/>
          <w:lang w:val="en-US"/>
        </w:rPr>
      </w:pPr>
      <w:r w:rsidRPr="00752392">
        <w:rPr>
          <w:rFonts w:cstheme="minorHAnsi"/>
          <w:color w:val="000000"/>
          <w:sz w:val="20"/>
          <w:szCs w:val="20"/>
          <w:lang w:val="en-US"/>
        </w:rPr>
        <w:t>Air pollution from increased cars and flights</w:t>
      </w:r>
    </w:p>
    <w:p w:rsidR="00752392" w:rsidRPr="00752392" w:rsidRDefault="00752392" w:rsidP="00752392">
      <w:pPr>
        <w:numPr>
          <w:ilvl w:val="0"/>
          <w:numId w:val="8"/>
        </w:numPr>
        <w:shd w:val="clear" w:color="auto" w:fill="FFFFFF"/>
        <w:spacing w:before="100" w:beforeAutospacing="1" w:after="100" w:afterAutospacing="1" w:line="285" w:lineRule="atLeast"/>
        <w:ind w:left="0"/>
        <w:rPr>
          <w:rFonts w:cstheme="minorHAnsi"/>
          <w:color w:val="000000"/>
          <w:sz w:val="20"/>
          <w:szCs w:val="20"/>
        </w:rPr>
      </w:pPr>
      <w:proofErr w:type="spellStart"/>
      <w:r w:rsidRPr="00752392">
        <w:rPr>
          <w:rFonts w:cstheme="minorHAnsi"/>
          <w:color w:val="000000"/>
          <w:sz w:val="20"/>
          <w:szCs w:val="20"/>
        </w:rPr>
        <w:t>Footpath</w:t>
      </w:r>
      <w:proofErr w:type="spellEnd"/>
      <w:r w:rsidRPr="00752392">
        <w:rPr>
          <w:rFonts w:cstheme="minorHAnsi"/>
          <w:color w:val="000000"/>
          <w:sz w:val="20"/>
          <w:szCs w:val="20"/>
        </w:rPr>
        <w:t xml:space="preserve"> </w:t>
      </w:r>
      <w:proofErr w:type="spellStart"/>
      <w:r w:rsidRPr="00752392">
        <w:rPr>
          <w:rFonts w:cstheme="minorHAnsi"/>
          <w:color w:val="000000"/>
          <w:sz w:val="20"/>
          <w:szCs w:val="20"/>
        </w:rPr>
        <w:t>erosion</w:t>
      </w:r>
      <w:proofErr w:type="spellEnd"/>
    </w:p>
    <w:p w:rsidR="00752392" w:rsidRPr="00752392" w:rsidRDefault="00752392" w:rsidP="00752392">
      <w:pPr>
        <w:numPr>
          <w:ilvl w:val="0"/>
          <w:numId w:val="8"/>
        </w:numPr>
        <w:shd w:val="clear" w:color="auto" w:fill="FFFFFF"/>
        <w:spacing w:before="100" w:beforeAutospacing="1" w:after="100" w:afterAutospacing="1" w:line="285" w:lineRule="atLeast"/>
        <w:ind w:left="0"/>
        <w:rPr>
          <w:rFonts w:cstheme="minorHAnsi"/>
          <w:color w:val="000000"/>
          <w:sz w:val="20"/>
          <w:szCs w:val="20"/>
        </w:rPr>
      </w:pPr>
      <w:r w:rsidRPr="00752392">
        <w:rPr>
          <w:rFonts w:cstheme="minorHAnsi"/>
          <w:color w:val="000000"/>
          <w:sz w:val="20"/>
          <w:szCs w:val="20"/>
        </w:rPr>
        <w:t xml:space="preserve">Damage to </w:t>
      </w:r>
      <w:proofErr w:type="spellStart"/>
      <w:r w:rsidRPr="00752392">
        <w:rPr>
          <w:rFonts w:cstheme="minorHAnsi"/>
          <w:color w:val="000000"/>
          <w:sz w:val="20"/>
          <w:szCs w:val="20"/>
        </w:rPr>
        <w:t>archaeological</w:t>
      </w:r>
      <w:proofErr w:type="spellEnd"/>
      <w:r w:rsidRPr="00752392">
        <w:rPr>
          <w:rFonts w:cstheme="minorHAnsi"/>
          <w:color w:val="000000"/>
          <w:sz w:val="20"/>
          <w:szCs w:val="20"/>
        </w:rPr>
        <w:t xml:space="preserve"> sites</w:t>
      </w:r>
    </w:p>
    <w:p w:rsidR="00752392" w:rsidRPr="00752392" w:rsidRDefault="00752392" w:rsidP="00752392">
      <w:pPr>
        <w:numPr>
          <w:ilvl w:val="0"/>
          <w:numId w:val="8"/>
        </w:numPr>
        <w:shd w:val="clear" w:color="auto" w:fill="FFFFFF"/>
        <w:spacing w:before="100" w:beforeAutospacing="1" w:after="100" w:afterAutospacing="1" w:line="285" w:lineRule="atLeast"/>
        <w:ind w:left="0"/>
        <w:rPr>
          <w:rFonts w:cstheme="minorHAnsi"/>
          <w:color w:val="000000"/>
          <w:sz w:val="20"/>
          <w:szCs w:val="20"/>
        </w:rPr>
      </w:pPr>
      <w:r w:rsidRPr="00752392">
        <w:rPr>
          <w:rFonts w:cstheme="minorHAnsi"/>
          <w:color w:val="000000"/>
          <w:sz w:val="20"/>
          <w:szCs w:val="20"/>
        </w:rPr>
        <w:t xml:space="preserve">Power </w:t>
      </w:r>
      <w:proofErr w:type="spellStart"/>
      <w:r w:rsidRPr="00752392">
        <w:rPr>
          <w:rFonts w:cstheme="minorHAnsi"/>
          <w:color w:val="000000"/>
          <w:sz w:val="20"/>
          <w:szCs w:val="20"/>
        </w:rPr>
        <w:t>black-outs</w:t>
      </w:r>
      <w:proofErr w:type="spellEnd"/>
    </w:p>
    <w:p w:rsidR="00752392" w:rsidRPr="00752392" w:rsidRDefault="00752392" w:rsidP="00752392">
      <w:pPr>
        <w:numPr>
          <w:ilvl w:val="0"/>
          <w:numId w:val="8"/>
        </w:numPr>
        <w:shd w:val="clear" w:color="auto" w:fill="FFFFFF"/>
        <w:spacing w:before="100" w:beforeAutospacing="1" w:after="100" w:afterAutospacing="1" w:line="285" w:lineRule="atLeast"/>
        <w:ind w:left="0"/>
        <w:rPr>
          <w:rFonts w:cstheme="minorHAnsi"/>
          <w:color w:val="000000"/>
          <w:sz w:val="20"/>
          <w:szCs w:val="20"/>
        </w:rPr>
      </w:pPr>
      <w:r w:rsidRPr="00752392">
        <w:rPr>
          <w:rFonts w:cstheme="minorHAnsi"/>
          <w:color w:val="000000"/>
          <w:sz w:val="20"/>
          <w:szCs w:val="20"/>
        </w:rPr>
        <w:t>Visual and noise pollution</w:t>
      </w:r>
      <w:bookmarkStart w:id="6" w:name="_GoBack"/>
      <w:bookmarkEnd w:id="6"/>
    </w:p>
    <w:p w:rsidR="00752392" w:rsidRPr="00752392" w:rsidRDefault="00752392" w:rsidP="00752392">
      <w:pPr>
        <w:numPr>
          <w:ilvl w:val="0"/>
          <w:numId w:val="8"/>
        </w:numPr>
        <w:shd w:val="clear" w:color="auto" w:fill="FFFFFF"/>
        <w:spacing w:before="100" w:beforeAutospacing="1" w:after="100" w:afterAutospacing="1" w:line="285" w:lineRule="atLeast"/>
        <w:ind w:left="0"/>
        <w:rPr>
          <w:rFonts w:cstheme="minorHAnsi"/>
          <w:color w:val="000000"/>
          <w:sz w:val="20"/>
          <w:szCs w:val="20"/>
        </w:rPr>
      </w:pPr>
      <w:proofErr w:type="spellStart"/>
      <w:r w:rsidRPr="00752392">
        <w:rPr>
          <w:rFonts w:cstheme="minorHAnsi"/>
          <w:color w:val="000000"/>
          <w:sz w:val="20"/>
          <w:szCs w:val="20"/>
        </w:rPr>
        <w:t>Disturbance</w:t>
      </w:r>
      <w:proofErr w:type="spellEnd"/>
      <w:r w:rsidRPr="00752392">
        <w:rPr>
          <w:rFonts w:cstheme="minorHAnsi"/>
          <w:color w:val="000000"/>
          <w:sz w:val="20"/>
          <w:szCs w:val="20"/>
        </w:rPr>
        <w:t xml:space="preserve"> of </w:t>
      </w:r>
      <w:proofErr w:type="spellStart"/>
      <w:r w:rsidRPr="00752392">
        <w:rPr>
          <w:rFonts w:cstheme="minorHAnsi"/>
          <w:color w:val="000000"/>
          <w:sz w:val="20"/>
          <w:szCs w:val="20"/>
        </w:rPr>
        <w:t>wildlife</w:t>
      </w:r>
      <w:proofErr w:type="spellEnd"/>
    </w:p>
    <w:p w:rsidR="00752392" w:rsidRDefault="00752392" w:rsidP="00752392">
      <w:pPr>
        <w:numPr>
          <w:ilvl w:val="0"/>
          <w:numId w:val="8"/>
        </w:numPr>
        <w:shd w:val="clear" w:color="auto" w:fill="FFFFFF"/>
        <w:spacing w:before="100" w:beforeAutospacing="1" w:after="100" w:afterAutospacing="1" w:line="285" w:lineRule="atLeast"/>
        <w:ind w:left="0"/>
        <w:rPr>
          <w:rFonts w:cstheme="minorHAnsi"/>
          <w:color w:val="000000"/>
          <w:sz w:val="20"/>
          <w:szCs w:val="20"/>
        </w:rPr>
      </w:pPr>
      <w:proofErr w:type="spellStart"/>
      <w:r w:rsidRPr="00752392">
        <w:rPr>
          <w:rFonts w:cstheme="minorHAnsi"/>
          <w:color w:val="000000"/>
          <w:sz w:val="20"/>
          <w:szCs w:val="20"/>
        </w:rPr>
        <w:t>Reduction</w:t>
      </w:r>
      <w:proofErr w:type="spellEnd"/>
      <w:r w:rsidRPr="00752392">
        <w:rPr>
          <w:rFonts w:cstheme="minorHAnsi"/>
          <w:color w:val="000000"/>
          <w:sz w:val="20"/>
          <w:szCs w:val="20"/>
        </w:rPr>
        <w:t xml:space="preserve"> in </w:t>
      </w:r>
      <w:proofErr w:type="spellStart"/>
      <w:r w:rsidRPr="00752392">
        <w:rPr>
          <w:rFonts w:cstheme="minorHAnsi"/>
          <w:color w:val="000000"/>
          <w:sz w:val="20"/>
          <w:szCs w:val="20"/>
        </w:rPr>
        <w:t>visitor</w:t>
      </w:r>
      <w:proofErr w:type="spellEnd"/>
      <w:r w:rsidRPr="00752392">
        <w:rPr>
          <w:rFonts w:cstheme="minorHAnsi"/>
          <w:color w:val="000000"/>
          <w:sz w:val="20"/>
          <w:szCs w:val="20"/>
        </w:rPr>
        <w:t xml:space="preserve"> </w:t>
      </w:r>
      <w:proofErr w:type="spellStart"/>
      <w:r w:rsidRPr="00752392">
        <w:rPr>
          <w:rFonts w:cstheme="minorHAnsi"/>
          <w:color w:val="000000"/>
          <w:sz w:val="20"/>
          <w:szCs w:val="20"/>
        </w:rPr>
        <w:t>numbers</w:t>
      </w:r>
      <w:proofErr w:type="spellEnd"/>
    </w:p>
    <w:p w:rsidR="00752392" w:rsidRDefault="00752392" w:rsidP="00752392">
      <w:pPr>
        <w:shd w:val="clear" w:color="auto" w:fill="FFFFFF"/>
        <w:spacing w:before="100" w:beforeAutospacing="1" w:after="100" w:afterAutospacing="1" w:line="285" w:lineRule="atLeast"/>
        <w:rPr>
          <w:rFonts w:cstheme="minorHAnsi"/>
          <w:color w:val="000000"/>
          <w:sz w:val="20"/>
          <w:szCs w:val="20"/>
        </w:rPr>
      </w:pPr>
    </w:p>
    <w:p w:rsidR="00752392" w:rsidRPr="00752392" w:rsidRDefault="00752392" w:rsidP="00752392">
      <w:pPr>
        <w:shd w:val="clear" w:color="auto" w:fill="FFFFFF"/>
        <w:spacing w:before="100" w:beforeAutospacing="1" w:after="100" w:afterAutospacing="1" w:line="285" w:lineRule="atLeast"/>
        <w:rPr>
          <w:rFonts w:cstheme="minorHAnsi"/>
          <w:color w:val="000000"/>
          <w:sz w:val="20"/>
          <w:szCs w:val="20"/>
          <w:lang w:val="en-US"/>
        </w:rPr>
      </w:pPr>
      <w:r w:rsidRPr="00752392">
        <w:rPr>
          <w:rFonts w:cstheme="minorHAnsi"/>
          <w:color w:val="000000"/>
          <w:sz w:val="20"/>
          <w:szCs w:val="20"/>
          <w:lang w:val="en-US"/>
        </w:rPr>
        <w:t>IB Case Study of Ecotourism – My Choice ________________________________________________</w:t>
      </w:r>
    </w:p>
    <w:p w:rsidR="00752392" w:rsidRPr="00752392" w:rsidRDefault="00752392">
      <w:pPr>
        <w:rPr>
          <w:rFonts w:cstheme="minorHAnsi"/>
          <w:lang w:val="en-US"/>
        </w:rPr>
      </w:pPr>
      <w:r>
        <w:rPr>
          <w:rFonts w:cstheme="minorHAnsi"/>
          <w:noProof/>
          <w:lang w:eastAsia="fr-FR"/>
        </w:rPr>
        <mc:AlternateContent>
          <mc:Choice Requires="wps">
            <w:drawing>
              <wp:anchor distT="0" distB="0" distL="114300" distR="114300" simplePos="0" relativeHeight="251659264" behindDoc="0" locked="0" layoutInCell="1" allowOverlap="1">
                <wp:simplePos x="0" y="0"/>
                <wp:positionH relativeFrom="column">
                  <wp:posOffset>-271145</wp:posOffset>
                </wp:positionH>
                <wp:positionV relativeFrom="paragraph">
                  <wp:posOffset>115570</wp:posOffset>
                </wp:positionV>
                <wp:extent cx="6334125" cy="4257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334125" cy="425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392" w:rsidRDefault="00752392">
                            <w: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35pt;margin-top:9.1pt;width:498.75pt;height:33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" fillcolor="white [3201]" strokeweight=".5pt">
                <v:textbox>
                  <w:txbxContent>
                    <w:p w:rsidR="00752392" w:rsidRDefault="00752392">
                      <w:r>
                        <w:t>Notes</w:t>
                      </w:r>
                    </w:p>
                  </w:txbxContent>
                </v:textbox>
              </v:shape>
            </w:pict>
          </mc:Fallback>
        </mc:AlternateContent>
      </w:r>
    </w:p>
    <w:sectPr w:rsidR="00752392" w:rsidRPr="00752392" w:rsidSect="00752392">
      <w:pgSz w:w="11906" w:h="16838"/>
      <w:pgMar w:top="1417" w:right="1417" w:bottom="1417"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3C2F"/>
    <w:multiLevelType w:val="multilevel"/>
    <w:tmpl w:val="258E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692139"/>
    <w:multiLevelType w:val="multilevel"/>
    <w:tmpl w:val="8C0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B3433"/>
    <w:multiLevelType w:val="multilevel"/>
    <w:tmpl w:val="6E7E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F61573"/>
    <w:multiLevelType w:val="multilevel"/>
    <w:tmpl w:val="418E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0F1C2C"/>
    <w:multiLevelType w:val="multilevel"/>
    <w:tmpl w:val="021C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1C0E5C"/>
    <w:multiLevelType w:val="multilevel"/>
    <w:tmpl w:val="FEA4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735D45"/>
    <w:multiLevelType w:val="multilevel"/>
    <w:tmpl w:val="EEBE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CD06EA"/>
    <w:multiLevelType w:val="multilevel"/>
    <w:tmpl w:val="033C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92"/>
    <w:rsid w:val="00752392"/>
    <w:rsid w:val="00FF77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52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5239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2392"/>
    <w:rPr>
      <w:rFonts w:ascii="Times New Roman" w:eastAsia="Times New Roman" w:hAnsi="Times New Roman" w:cs="Times New Roman"/>
      <w:b/>
      <w:bCs/>
      <w:sz w:val="27"/>
      <w:szCs w:val="27"/>
      <w:lang w:eastAsia="fr-FR"/>
    </w:rPr>
  </w:style>
  <w:style w:type="character" w:customStyle="1" w:styleId="apple-converted-space">
    <w:name w:val="apple-converted-space"/>
    <w:basedOn w:val="DefaultParagraphFont"/>
    <w:rsid w:val="00752392"/>
  </w:style>
  <w:style w:type="character" w:styleId="Hyperlink">
    <w:name w:val="Hyperlink"/>
    <w:basedOn w:val="DefaultParagraphFont"/>
    <w:uiPriority w:val="99"/>
    <w:semiHidden/>
    <w:unhideWhenUsed/>
    <w:rsid w:val="00752392"/>
    <w:rPr>
      <w:color w:val="0000FF"/>
      <w:u w:val="single"/>
    </w:rPr>
  </w:style>
  <w:style w:type="character" w:customStyle="1" w:styleId="Heading2Char">
    <w:name w:val="Heading 2 Char"/>
    <w:basedOn w:val="DefaultParagraphFont"/>
    <w:link w:val="Heading2"/>
    <w:uiPriority w:val="9"/>
    <w:semiHidden/>
    <w:rsid w:val="0075239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523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52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5239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2392"/>
    <w:rPr>
      <w:rFonts w:ascii="Times New Roman" w:eastAsia="Times New Roman" w:hAnsi="Times New Roman" w:cs="Times New Roman"/>
      <w:b/>
      <w:bCs/>
      <w:sz w:val="27"/>
      <w:szCs w:val="27"/>
      <w:lang w:eastAsia="fr-FR"/>
    </w:rPr>
  </w:style>
  <w:style w:type="character" w:customStyle="1" w:styleId="apple-converted-space">
    <w:name w:val="apple-converted-space"/>
    <w:basedOn w:val="DefaultParagraphFont"/>
    <w:rsid w:val="00752392"/>
  </w:style>
  <w:style w:type="character" w:styleId="Hyperlink">
    <w:name w:val="Hyperlink"/>
    <w:basedOn w:val="DefaultParagraphFont"/>
    <w:uiPriority w:val="99"/>
    <w:semiHidden/>
    <w:unhideWhenUsed/>
    <w:rsid w:val="00752392"/>
    <w:rPr>
      <w:color w:val="0000FF"/>
      <w:u w:val="single"/>
    </w:rPr>
  </w:style>
  <w:style w:type="character" w:customStyle="1" w:styleId="Heading2Char">
    <w:name w:val="Heading 2 Char"/>
    <w:basedOn w:val="DefaultParagraphFont"/>
    <w:link w:val="Heading2"/>
    <w:uiPriority w:val="9"/>
    <w:semiHidden/>
    <w:rsid w:val="0075239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52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1790">
      <w:bodyDiv w:val="1"/>
      <w:marLeft w:val="0"/>
      <w:marRight w:val="0"/>
      <w:marTop w:val="0"/>
      <w:marBottom w:val="0"/>
      <w:divBdr>
        <w:top w:val="none" w:sz="0" w:space="0" w:color="auto"/>
        <w:left w:val="none" w:sz="0" w:space="0" w:color="auto"/>
        <w:bottom w:val="none" w:sz="0" w:space="0" w:color="auto"/>
        <w:right w:val="none" w:sz="0" w:space="0" w:color="auto"/>
      </w:divBdr>
    </w:div>
    <w:div w:id="364454412">
      <w:bodyDiv w:val="1"/>
      <w:marLeft w:val="0"/>
      <w:marRight w:val="0"/>
      <w:marTop w:val="0"/>
      <w:marBottom w:val="0"/>
      <w:divBdr>
        <w:top w:val="none" w:sz="0" w:space="0" w:color="auto"/>
        <w:left w:val="none" w:sz="0" w:space="0" w:color="auto"/>
        <w:bottom w:val="none" w:sz="0" w:space="0" w:color="auto"/>
        <w:right w:val="none" w:sz="0" w:space="0" w:color="auto"/>
      </w:divBdr>
    </w:div>
    <w:div w:id="1233661853">
      <w:bodyDiv w:val="1"/>
      <w:marLeft w:val="0"/>
      <w:marRight w:val="0"/>
      <w:marTop w:val="0"/>
      <w:marBottom w:val="0"/>
      <w:divBdr>
        <w:top w:val="none" w:sz="0" w:space="0" w:color="auto"/>
        <w:left w:val="none" w:sz="0" w:space="0" w:color="auto"/>
        <w:bottom w:val="none" w:sz="0" w:space="0" w:color="auto"/>
        <w:right w:val="none" w:sz="0" w:space="0" w:color="auto"/>
      </w:divBdr>
    </w:div>
    <w:div w:id="16003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fieldgeography.wikispaces.com/Sustainable+touris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884</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2012-11-23T09:34:00Z</dcterms:created>
  <dcterms:modified xsi:type="dcterms:W3CDTF">2012-11-23T09:38:00Z</dcterms:modified>
</cp:coreProperties>
</file>