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2" w:rsidRPr="00097FBA" w:rsidRDefault="00097FBA" w:rsidP="00097FBA">
      <w:pPr>
        <w:jc w:val="center"/>
        <w:rPr>
          <w:b/>
          <w:sz w:val="40"/>
          <w:szCs w:val="40"/>
        </w:rPr>
      </w:pPr>
      <w:r w:rsidRPr="00097FBA">
        <w:rPr>
          <w:b/>
          <w:sz w:val="40"/>
          <w:szCs w:val="40"/>
        </w:rPr>
        <w:t xml:space="preserve">South </w:t>
      </w:r>
      <w:proofErr w:type="spellStart"/>
      <w:r w:rsidRPr="00097FBA">
        <w:rPr>
          <w:b/>
          <w:sz w:val="40"/>
          <w:szCs w:val="40"/>
        </w:rPr>
        <w:t>Africa</w:t>
      </w:r>
      <w:proofErr w:type="spellEnd"/>
      <w:r w:rsidRPr="00097FBA">
        <w:rPr>
          <w:b/>
          <w:sz w:val="40"/>
          <w:szCs w:val="40"/>
        </w:rPr>
        <w:t xml:space="preserve"> Interactive Case </w:t>
      </w:r>
      <w:proofErr w:type="spellStart"/>
      <w:r w:rsidRPr="00097FBA">
        <w:rPr>
          <w:b/>
          <w:sz w:val="40"/>
          <w:szCs w:val="40"/>
        </w:rPr>
        <w:t>Study</w:t>
      </w:r>
      <w:proofErr w:type="spellEnd"/>
      <w:r w:rsidRPr="00097FBA">
        <w:rPr>
          <w:b/>
          <w:sz w:val="40"/>
          <w:szCs w:val="40"/>
        </w:rPr>
        <w:t xml:space="preserve"> </w:t>
      </w:r>
      <w:proofErr w:type="spellStart"/>
      <w:r w:rsidRPr="00097FBA">
        <w:rPr>
          <w:b/>
          <w:sz w:val="40"/>
          <w:szCs w:val="40"/>
        </w:rPr>
        <w:t>Worksheet</w:t>
      </w:r>
      <w:proofErr w:type="spellEnd"/>
    </w:p>
    <w:p w:rsidR="00097FBA" w:rsidRPr="00097FBA" w:rsidRDefault="00097FBA">
      <w:pPr>
        <w:rPr>
          <w:sz w:val="24"/>
          <w:szCs w:val="24"/>
        </w:rPr>
      </w:pPr>
      <w:r w:rsidRPr="00097FBA">
        <w:rPr>
          <w:sz w:val="24"/>
          <w:szCs w:val="24"/>
        </w:rPr>
        <w:t xml:space="preserve">Watch the </w:t>
      </w:r>
      <w:proofErr w:type="spellStart"/>
      <w:r w:rsidRPr="00097FBA">
        <w:rPr>
          <w:sz w:val="24"/>
          <w:szCs w:val="24"/>
        </w:rPr>
        <w:t>videos</w:t>
      </w:r>
      <w:proofErr w:type="spellEnd"/>
      <w:r w:rsidRPr="00097FBA">
        <w:rPr>
          <w:sz w:val="24"/>
          <w:szCs w:val="24"/>
        </w:rPr>
        <w:t xml:space="preserve"> and </w:t>
      </w:r>
      <w:proofErr w:type="spellStart"/>
      <w:r w:rsidRPr="00097FBA">
        <w:rPr>
          <w:sz w:val="24"/>
          <w:szCs w:val="24"/>
        </w:rPr>
        <w:t>visit</w:t>
      </w:r>
      <w:proofErr w:type="spellEnd"/>
      <w:r w:rsidRPr="00097FBA">
        <w:rPr>
          <w:sz w:val="24"/>
          <w:szCs w:val="24"/>
        </w:rPr>
        <w:t xml:space="preserve"> the areas </w:t>
      </w:r>
      <w:proofErr w:type="spellStart"/>
      <w:r w:rsidRPr="00097FBA">
        <w:rPr>
          <w:sz w:val="24"/>
          <w:szCs w:val="24"/>
        </w:rPr>
        <w:t>affected</w:t>
      </w:r>
      <w:proofErr w:type="spellEnd"/>
      <w:r w:rsidRPr="00097FBA">
        <w:rPr>
          <w:sz w:val="24"/>
          <w:szCs w:val="24"/>
        </w:rPr>
        <w:t xml:space="preserve"> by the </w:t>
      </w:r>
      <w:proofErr w:type="spellStart"/>
      <w:r w:rsidRPr="00097FBA">
        <w:rPr>
          <w:sz w:val="24"/>
          <w:szCs w:val="24"/>
        </w:rPr>
        <w:t>hosting</w:t>
      </w:r>
      <w:proofErr w:type="spellEnd"/>
      <w:r w:rsidRPr="00097FBA">
        <w:rPr>
          <w:sz w:val="24"/>
          <w:szCs w:val="24"/>
        </w:rPr>
        <w:t xml:space="preserve"> of the 2010 World </w:t>
      </w:r>
      <w:proofErr w:type="spellStart"/>
      <w:r w:rsidRPr="00097FBA">
        <w:rPr>
          <w:sz w:val="24"/>
          <w:szCs w:val="24"/>
        </w:rPr>
        <w:t>Cup</w:t>
      </w:r>
      <w:proofErr w:type="spellEnd"/>
      <w:r w:rsidRPr="00097FBA">
        <w:rPr>
          <w:sz w:val="24"/>
          <w:szCs w:val="24"/>
        </w:rPr>
        <w:t xml:space="preserve"> Finals.</w:t>
      </w:r>
    </w:p>
    <w:p w:rsidR="00097FBA" w:rsidRPr="00097FBA" w:rsidRDefault="00097FBA" w:rsidP="00097FBA">
      <w:pPr>
        <w:jc w:val="center"/>
        <w:rPr>
          <w:b/>
          <w:sz w:val="24"/>
          <w:szCs w:val="24"/>
        </w:rPr>
      </w:pPr>
      <w:proofErr w:type="spellStart"/>
      <w:r w:rsidRPr="00097FBA">
        <w:rPr>
          <w:b/>
          <w:sz w:val="24"/>
          <w:szCs w:val="24"/>
        </w:rPr>
        <w:t>Make</w:t>
      </w:r>
      <w:proofErr w:type="spellEnd"/>
      <w:r w:rsidRPr="00097FBA">
        <w:rPr>
          <w:b/>
          <w:sz w:val="24"/>
          <w:szCs w:val="24"/>
        </w:rPr>
        <w:t xml:space="preserve"> notes </w:t>
      </w:r>
      <w:proofErr w:type="spellStart"/>
      <w:r w:rsidRPr="00097FBA">
        <w:rPr>
          <w:b/>
          <w:sz w:val="24"/>
          <w:szCs w:val="24"/>
        </w:rPr>
        <w:t>using</w:t>
      </w:r>
      <w:proofErr w:type="spellEnd"/>
      <w:r w:rsidRPr="00097FBA">
        <w:rPr>
          <w:b/>
          <w:sz w:val="24"/>
          <w:szCs w:val="24"/>
        </w:rPr>
        <w:t xml:space="preserve"> the frame </w:t>
      </w:r>
      <w:proofErr w:type="spellStart"/>
      <w:r w:rsidRPr="00097FBA">
        <w:rPr>
          <w:b/>
          <w:sz w:val="24"/>
          <w:szCs w:val="24"/>
        </w:rPr>
        <w:t>beneath</w:t>
      </w:r>
      <w:proofErr w:type="spellEnd"/>
      <w:r w:rsidRPr="00097FBA">
        <w:rPr>
          <w:b/>
          <w:sz w:val="24"/>
          <w:szCs w:val="24"/>
        </w:rPr>
        <w:t xml:space="preserve"> as guidance.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097FBA" w:rsidTr="00097FBA">
        <w:tc>
          <w:tcPr>
            <w:tcW w:w="4606" w:type="dxa"/>
          </w:tcPr>
          <w:p w:rsidR="00097FBA" w:rsidRDefault="0009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Positive</w:t>
            </w: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97FBA" w:rsidRDefault="0009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</w:t>
            </w:r>
            <w:proofErr w:type="spellStart"/>
            <w:r>
              <w:rPr>
                <w:sz w:val="24"/>
                <w:szCs w:val="24"/>
              </w:rPr>
              <w:t>Negative</w:t>
            </w:r>
            <w:proofErr w:type="spellEnd"/>
          </w:p>
        </w:tc>
      </w:tr>
      <w:tr w:rsidR="00097FBA" w:rsidTr="00097FBA">
        <w:tc>
          <w:tcPr>
            <w:tcW w:w="4606" w:type="dxa"/>
          </w:tcPr>
          <w:p w:rsidR="00097FBA" w:rsidRDefault="00097F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Environmental</w:t>
            </w:r>
            <w:proofErr w:type="spellEnd"/>
            <w:r>
              <w:rPr>
                <w:sz w:val="24"/>
                <w:szCs w:val="24"/>
              </w:rPr>
              <w:t xml:space="preserve"> Positive</w:t>
            </w: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97FBA" w:rsidRDefault="00097F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Environmental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Negative</w:t>
            </w:r>
            <w:proofErr w:type="spellEnd"/>
          </w:p>
        </w:tc>
      </w:tr>
      <w:tr w:rsidR="00097FBA" w:rsidTr="00097FBA">
        <w:tc>
          <w:tcPr>
            <w:tcW w:w="4606" w:type="dxa"/>
          </w:tcPr>
          <w:p w:rsidR="00097FBA" w:rsidRDefault="00097F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Economic</w:t>
            </w:r>
            <w:proofErr w:type="spellEnd"/>
            <w:r>
              <w:rPr>
                <w:sz w:val="24"/>
                <w:szCs w:val="24"/>
              </w:rPr>
              <w:t xml:space="preserve"> Positive</w:t>
            </w: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97FBA" w:rsidRDefault="00097F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Economic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Negative</w:t>
            </w:r>
            <w:proofErr w:type="spellEnd"/>
          </w:p>
        </w:tc>
      </w:tr>
      <w:tr w:rsidR="00097FBA" w:rsidTr="00B43AF4">
        <w:trPr>
          <w:trHeight w:val="1495"/>
        </w:trPr>
        <w:tc>
          <w:tcPr>
            <w:tcW w:w="9212" w:type="dxa"/>
            <w:gridSpan w:val="2"/>
          </w:tcPr>
          <w:p w:rsidR="00097FBA" w:rsidRDefault="0009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notes on </w:t>
            </w: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costs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benefits</w:t>
            </w:r>
            <w:proofErr w:type="spellEnd"/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  <w:p w:rsidR="00097FBA" w:rsidRDefault="00097FBA">
            <w:pPr>
              <w:rPr>
                <w:sz w:val="24"/>
                <w:szCs w:val="24"/>
              </w:rPr>
            </w:pPr>
          </w:p>
        </w:tc>
      </w:tr>
    </w:tbl>
    <w:p w:rsidR="00097FBA" w:rsidRPr="00097FBA" w:rsidRDefault="00097FBA">
      <w:pPr>
        <w:rPr>
          <w:sz w:val="24"/>
          <w:szCs w:val="24"/>
        </w:rPr>
      </w:pPr>
    </w:p>
    <w:sectPr w:rsidR="00097FBA" w:rsidRPr="00097FBA" w:rsidSect="00A2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FBA"/>
    <w:rsid w:val="00097FBA"/>
    <w:rsid w:val="00A27FF2"/>
    <w:rsid w:val="00EC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324</Characters>
  <Application>Microsoft Office Word</Application>
  <DocSecurity>0</DocSecurity>
  <Lines>2</Lines>
  <Paragraphs>1</Paragraphs>
  <ScaleCrop>false</ScaleCrop>
  <Company>International School Of Toulouse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podbury_m</cp:lastModifiedBy>
  <cp:revision>1</cp:revision>
  <cp:lastPrinted>2011-02-15T10:26:00Z</cp:lastPrinted>
  <dcterms:created xsi:type="dcterms:W3CDTF">2011-02-15T10:23:00Z</dcterms:created>
  <dcterms:modified xsi:type="dcterms:W3CDTF">2011-02-15T10:26:00Z</dcterms:modified>
</cp:coreProperties>
</file>