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4761" w14:paraId="52FAE1DC" w14:textId="77777777" w:rsidTr="00864761">
        <w:tc>
          <w:tcPr>
            <w:tcW w:w="9016" w:type="dxa"/>
            <w:shd w:val="clear" w:color="auto" w:fill="ED7D31" w:themeFill="accent2"/>
          </w:tcPr>
          <w:p w14:paraId="6CF375CB" w14:textId="77777777" w:rsidR="00864761" w:rsidRPr="00864761" w:rsidRDefault="00864761" w:rsidP="008647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Protecting the Coastline</w:t>
            </w:r>
            <w:bookmarkStart w:id="0" w:name="_GoBack"/>
            <w:bookmarkEnd w:id="0"/>
            <w:r w:rsidRPr="00864761">
              <w:rPr>
                <w:b/>
                <w:sz w:val="32"/>
                <w:szCs w:val="32"/>
              </w:rPr>
              <w:t xml:space="preserve"> – Hard &amp; Soft Engineering Approaches</w:t>
            </w:r>
          </w:p>
        </w:tc>
      </w:tr>
    </w:tbl>
    <w:p w14:paraId="7DB78B29" w14:textId="77777777" w:rsidR="00290F86" w:rsidRDefault="00290F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6"/>
        <w:gridCol w:w="2071"/>
        <w:gridCol w:w="2068"/>
        <w:gridCol w:w="2111"/>
      </w:tblGrid>
      <w:tr w:rsidR="00864761" w14:paraId="0C18686F" w14:textId="77777777" w:rsidTr="00864761">
        <w:tc>
          <w:tcPr>
            <w:tcW w:w="2254" w:type="dxa"/>
          </w:tcPr>
          <w:p w14:paraId="0562A6B9" w14:textId="77777777" w:rsidR="00864761" w:rsidRDefault="00864761">
            <w:r>
              <w:t>Image</w:t>
            </w:r>
          </w:p>
        </w:tc>
        <w:tc>
          <w:tcPr>
            <w:tcW w:w="2254" w:type="dxa"/>
          </w:tcPr>
          <w:p w14:paraId="34A2C061" w14:textId="77777777" w:rsidR="00864761" w:rsidRDefault="00864761">
            <w:r>
              <w:t>How it works</w:t>
            </w:r>
          </w:p>
        </w:tc>
        <w:tc>
          <w:tcPr>
            <w:tcW w:w="2254" w:type="dxa"/>
          </w:tcPr>
          <w:p w14:paraId="62BB136A" w14:textId="77777777" w:rsidR="00864761" w:rsidRDefault="00864761">
            <w:r>
              <w:t>Advantage</w:t>
            </w:r>
          </w:p>
        </w:tc>
        <w:tc>
          <w:tcPr>
            <w:tcW w:w="2254" w:type="dxa"/>
          </w:tcPr>
          <w:p w14:paraId="3DE4C2F8" w14:textId="77777777" w:rsidR="00864761" w:rsidRDefault="00864761">
            <w:r>
              <w:t xml:space="preserve">Disadvantage </w:t>
            </w:r>
          </w:p>
        </w:tc>
      </w:tr>
      <w:tr w:rsidR="00864761" w14:paraId="25712F40" w14:textId="77777777" w:rsidTr="00864761">
        <w:tc>
          <w:tcPr>
            <w:tcW w:w="2254" w:type="dxa"/>
          </w:tcPr>
          <w:p w14:paraId="1F6B109D" w14:textId="77777777" w:rsidR="00864761" w:rsidRDefault="00864761">
            <w:r>
              <w:rPr>
                <w:noProof/>
                <w:lang w:eastAsia="en-GB"/>
              </w:rPr>
              <w:drawing>
                <wp:inline distT="0" distB="0" distL="0" distR="0" wp14:anchorId="1CA68A33" wp14:editId="3C108086">
                  <wp:extent cx="1619250" cy="1135144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D0C026.t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271" cy="1144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6929E7" w14:textId="77777777" w:rsidR="00864761" w:rsidRDefault="00864761"/>
        </w:tc>
        <w:tc>
          <w:tcPr>
            <w:tcW w:w="2254" w:type="dxa"/>
          </w:tcPr>
          <w:p w14:paraId="02797F14" w14:textId="77777777" w:rsidR="00864761" w:rsidRDefault="00864761">
            <w:proofErr w:type="spellStart"/>
            <w:r>
              <w:t>Groyne</w:t>
            </w:r>
            <w:proofErr w:type="spellEnd"/>
            <w:r>
              <w:t xml:space="preserve">: Wooden barrier aimed at blocking the movement of beach sediment by LSD. Traps sand on the </w:t>
            </w:r>
            <w:proofErr w:type="spellStart"/>
            <w:r>
              <w:t>updrift</w:t>
            </w:r>
            <w:proofErr w:type="spellEnd"/>
            <w:r>
              <w:t xml:space="preserve"> side of the </w:t>
            </w:r>
            <w:proofErr w:type="spellStart"/>
            <w:r>
              <w:t>groyne</w:t>
            </w:r>
            <w:proofErr w:type="spellEnd"/>
            <w:r>
              <w:t xml:space="preserve">. </w:t>
            </w:r>
          </w:p>
        </w:tc>
        <w:tc>
          <w:tcPr>
            <w:tcW w:w="2254" w:type="dxa"/>
          </w:tcPr>
          <w:p w14:paraId="0A0CD4EC" w14:textId="77777777" w:rsidR="00864761" w:rsidRDefault="00864761">
            <w:r>
              <w:t xml:space="preserve">Very effective and preserved beach sediment therefore protecting tourism economy of seaside resorts. </w:t>
            </w:r>
          </w:p>
        </w:tc>
        <w:tc>
          <w:tcPr>
            <w:tcW w:w="2254" w:type="dxa"/>
          </w:tcPr>
          <w:p w14:paraId="29510D1F" w14:textId="77777777" w:rsidR="00864761" w:rsidRDefault="00864761">
            <w:r>
              <w:t xml:space="preserve">Very costly. €230,000 per wooden </w:t>
            </w:r>
            <w:proofErr w:type="spellStart"/>
            <w:r>
              <w:t>groyne</w:t>
            </w:r>
            <w:proofErr w:type="spellEnd"/>
            <w:r>
              <w:t xml:space="preserve">. Wood decays over time. May be unsightly and dangerous (Mr P story). </w:t>
            </w:r>
          </w:p>
        </w:tc>
      </w:tr>
      <w:tr w:rsidR="00864761" w14:paraId="7774FBDB" w14:textId="77777777" w:rsidTr="00864761">
        <w:tc>
          <w:tcPr>
            <w:tcW w:w="2254" w:type="dxa"/>
          </w:tcPr>
          <w:p w14:paraId="022E8268" w14:textId="77777777" w:rsidR="00864761" w:rsidRDefault="00864761"/>
          <w:p w14:paraId="4D4D8AF0" w14:textId="77777777" w:rsidR="00864761" w:rsidRDefault="00864761"/>
          <w:p w14:paraId="32D7EF65" w14:textId="77777777" w:rsidR="00864761" w:rsidRDefault="00864761"/>
          <w:p w14:paraId="2107D274" w14:textId="77777777" w:rsidR="00864761" w:rsidRDefault="00864761"/>
          <w:p w14:paraId="44218109" w14:textId="77777777" w:rsidR="00864761" w:rsidRDefault="00864761"/>
          <w:p w14:paraId="54600864" w14:textId="77777777" w:rsidR="00864761" w:rsidRDefault="00864761"/>
          <w:p w14:paraId="032EC12B" w14:textId="77777777" w:rsidR="00864761" w:rsidRDefault="00864761"/>
        </w:tc>
        <w:tc>
          <w:tcPr>
            <w:tcW w:w="2254" w:type="dxa"/>
          </w:tcPr>
          <w:p w14:paraId="33B5441F" w14:textId="77777777" w:rsidR="00864761" w:rsidRDefault="00864761"/>
        </w:tc>
        <w:tc>
          <w:tcPr>
            <w:tcW w:w="2254" w:type="dxa"/>
          </w:tcPr>
          <w:p w14:paraId="4C032744" w14:textId="77777777" w:rsidR="00864761" w:rsidRDefault="00864761"/>
        </w:tc>
        <w:tc>
          <w:tcPr>
            <w:tcW w:w="2254" w:type="dxa"/>
          </w:tcPr>
          <w:p w14:paraId="3006298E" w14:textId="77777777" w:rsidR="00864761" w:rsidRDefault="00864761"/>
        </w:tc>
      </w:tr>
      <w:tr w:rsidR="00864761" w14:paraId="2D89447A" w14:textId="77777777" w:rsidTr="00864761">
        <w:tc>
          <w:tcPr>
            <w:tcW w:w="2254" w:type="dxa"/>
          </w:tcPr>
          <w:p w14:paraId="5DEF0781" w14:textId="77777777" w:rsidR="00864761" w:rsidRDefault="00864761"/>
          <w:p w14:paraId="35FFBEF3" w14:textId="77777777" w:rsidR="00864761" w:rsidRDefault="00864761"/>
          <w:p w14:paraId="2F4D3703" w14:textId="77777777" w:rsidR="00864761" w:rsidRDefault="00864761"/>
          <w:p w14:paraId="4044338C" w14:textId="77777777" w:rsidR="00864761" w:rsidRDefault="00864761"/>
          <w:p w14:paraId="137A6A50" w14:textId="77777777" w:rsidR="00864761" w:rsidRDefault="00864761"/>
          <w:p w14:paraId="5A4D3A7B" w14:textId="77777777" w:rsidR="00864761" w:rsidRDefault="00864761"/>
        </w:tc>
        <w:tc>
          <w:tcPr>
            <w:tcW w:w="2254" w:type="dxa"/>
          </w:tcPr>
          <w:p w14:paraId="5FC95C18" w14:textId="77777777" w:rsidR="00864761" w:rsidRDefault="00864761"/>
        </w:tc>
        <w:tc>
          <w:tcPr>
            <w:tcW w:w="2254" w:type="dxa"/>
          </w:tcPr>
          <w:p w14:paraId="4ADEF5A3" w14:textId="77777777" w:rsidR="00864761" w:rsidRDefault="00864761"/>
        </w:tc>
        <w:tc>
          <w:tcPr>
            <w:tcW w:w="2254" w:type="dxa"/>
          </w:tcPr>
          <w:p w14:paraId="66823DC9" w14:textId="77777777" w:rsidR="00864761" w:rsidRDefault="00864761"/>
        </w:tc>
      </w:tr>
    </w:tbl>
    <w:p w14:paraId="0614CAD9" w14:textId="77777777" w:rsidR="00864761" w:rsidRDefault="00864761"/>
    <w:sectPr w:rsidR="008647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61"/>
    <w:rsid w:val="00290F86"/>
    <w:rsid w:val="00345E88"/>
    <w:rsid w:val="00864761"/>
    <w:rsid w:val="00A3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41126"/>
  <w15:chartTrackingRefBased/>
  <w15:docId w15:val="{81D8D5C1-9A85-44FC-9111-DC80F562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2018-09-28T10:24:00Z</dcterms:created>
  <dcterms:modified xsi:type="dcterms:W3CDTF">2018-09-28T14:51:00Z</dcterms:modified>
</cp:coreProperties>
</file>