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42CF" w14:paraId="2DB9489C" w14:textId="77777777" w:rsidTr="004442CF">
        <w:tc>
          <w:tcPr>
            <w:tcW w:w="9016" w:type="dxa"/>
            <w:shd w:val="clear" w:color="auto" w:fill="ED7D31" w:themeFill="accent2"/>
          </w:tcPr>
          <w:p w14:paraId="6F767026" w14:textId="77777777" w:rsidR="004442CF" w:rsidRPr="004442CF" w:rsidRDefault="004442CF" w:rsidP="004442CF">
            <w:pPr>
              <w:jc w:val="center"/>
              <w:rPr>
                <w:b/>
                <w:sz w:val="32"/>
                <w:szCs w:val="32"/>
              </w:rPr>
            </w:pPr>
            <w:r w:rsidRPr="004442CF">
              <w:rPr>
                <w:b/>
                <w:sz w:val="32"/>
                <w:szCs w:val="32"/>
              </w:rPr>
              <w:t>IGCSE Geography – Deserts &amp; Desertification</w:t>
            </w:r>
          </w:p>
        </w:tc>
      </w:tr>
    </w:tbl>
    <w:p w14:paraId="3823443E" w14:textId="77777777" w:rsidR="004A4481" w:rsidRDefault="004442CF">
      <w:r>
        <w:rPr>
          <w:noProof/>
        </w:rPr>
        <w:drawing>
          <wp:inline distT="0" distB="0" distL="0" distR="0" wp14:anchorId="641B25B2" wp14:editId="00820AFD">
            <wp:extent cx="5731510" cy="3580619"/>
            <wp:effectExtent l="0" t="0" r="2540" b="1270"/>
            <wp:docPr id="1" name="Picture 1" descr="Image result for desertifica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sertification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42CF" w14:paraId="10F580E8" w14:textId="77777777" w:rsidTr="004442CF">
        <w:tc>
          <w:tcPr>
            <w:tcW w:w="9016" w:type="dxa"/>
            <w:shd w:val="clear" w:color="auto" w:fill="E7E6E6" w:themeFill="background2"/>
          </w:tcPr>
          <w:p w14:paraId="3BFDC183" w14:textId="77777777" w:rsidR="004442CF" w:rsidRDefault="004442CF">
            <w:r>
              <w:t xml:space="preserve">Watch the first minute of the embedded video on geographypods and explain the processes that lead to desertification. </w:t>
            </w:r>
          </w:p>
        </w:tc>
      </w:tr>
      <w:tr w:rsidR="004442CF" w14:paraId="03AC3BDA" w14:textId="77777777" w:rsidTr="004442CF">
        <w:tc>
          <w:tcPr>
            <w:tcW w:w="9016" w:type="dxa"/>
          </w:tcPr>
          <w:p w14:paraId="355EEE3E" w14:textId="77777777" w:rsidR="004442CF" w:rsidRDefault="004442CF"/>
          <w:p w14:paraId="15E68F93" w14:textId="77777777" w:rsidR="004442CF" w:rsidRDefault="004442CF"/>
          <w:p w14:paraId="491EC614" w14:textId="77777777" w:rsidR="004442CF" w:rsidRDefault="004442CF"/>
          <w:p w14:paraId="3CA1D8A3" w14:textId="77777777" w:rsidR="004442CF" w:rsidRDefault="004442CF"/>
          <w:p w14:paraId="2800CA38" w14:textId="77777777" w:rsidR="004442CF" w:rsidRDefault="004442CF"/>
          <w:p w14:paraId="415A9A7D" w14:textId="77777777" w:rsidR="004442CF" w:rsidRDefault="004442CF"/>
          <w:p w14:paraId="4BE58693" w14:textId="77777777" w:rsidR="004442CF" w:rsidRDefault="004442CF"/>
          <w:p w14:paraId="3F689516" w14:textId="77777777" w:rsidR="004442CF" w:rsidRDefault="004442CF"/>
          <w:p w14:paraId="2A2C451C" w14:textId="77777777" w:rsidR="004442CF" w:rsidRDefault="004442CF"/>
          <w:p w14:paraId="7F640E06" w14:textId="77777777" w:rsidR="004442CF" w:rsidRDefault="004442CF"/>
          <w:p w14:paraId="3C7AE7A1" w14:textId="77777777" w:rsidR="004442CF" w:rsidRDefault="004442CF"/>
          <w:p w14:paraId="5214D13F" w14:textId="77777777" w:rsidR="004442CF" w:rsidRDefault="004442CF"/>
        </w:tc>
      </w:tr>
    </w:tbl>
    <w:p w14:paraId="0180C522" w14:textId="77777777" w:rsidR="004442CF" w:rsidRDefault="004442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42CF" w14:paraId="4FC6DD63" w14:textId="77777777" w:rsidTr="004442CF">
        <w:tc>
          <w:tcPr>
            <w:tcW w:w="9016" w:type="dxa"/>
            <w:shd w:val="clear" w:color="auto" w:fill="E7E6E6" w:themeFill="background2"/>
          </w:tcPr>
          <w:p w14:paraId="44175FE6" w14:textId="77777777" w:rsidR="004442CF" w:rsidRDefault="004442CF">
            <w:r>
              <w:t xml:space="preserve">Explain how the process of desertification can lead to migration. </w:t>
            </w:r>
          </w:p>
        </w:tc>
      </w:tr>
      <w:tr w:rsidR="004442CF" w14:paraId="3752A0EB" w14:textId="77777777" w:rsidTr="004442CF">
        <w:tc>
          <w:tcPr>
            <w:tcW w:w="9016" w:type="dxa"/>
          </w:tcPr>
          <w:p w14:paraId="1B27F450" w14:textId="77777777" w:rsidR="004442CF" w:rsidRDefault="004442CF"/>
          <w:p w14:paraId="66D45044" w14:textId="77777777" w:rsidR="004442CF" w:rsidRDefault="004442CF"/>
          <w:p w14:paraId="7A182B2C" w14:textId="77777777" w:rsidR="004442CF" w:rsidRDefault="004442CF"/>
          <w:p w14:paraId="0C3D3B76" w14:textId="77777777" w:rsidR="004442CF" w:rsidRDefault="004442CF"/>
          <w:p w14:paraId="241ED6BD" w14:textId="77777777" w:rsidR="004442CF" w:rsidRDefault="004442CF"/>
          <w:p w14:paraId="4E20E554" w14:textId="77777777" w:rsidR="004442CF" w:rsidRDefault="004442CF"/>
          <w:p w14:paraId="5F0AAB18" w14:textId="77777777" w:rsidR="004442CF" w:rsidRDefault="004442CF"/>
        </w:tc>
      </w:tr>
    </w:tbl>
    <w:p w14:paraId="77F4321B" w14:textId="77777777" w:rsidR="004442CF" w:rsidRDefault="004442C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0FA5FE" wp14:editId="7C5FC707">
            <wp:simplePos x="0" y="0"/>
            <wp:positionH relativeFrom="margin">
              <wp:align>left</wp:align>
            </wp:positionH>
            <wp:positionV relativeFrom="paragraph">
              <wp:posOffset>149225</wp:posOffset>
            </wp:positionV>
            <wp:extent cx="771525" cy="771525"/>
            <wp:effectExtent l="0" t="0" r="9525" b="9525"/>
            <wp:wrapNone/>
            <wp:docPr id="3" name="Picture 3" descr="Image result for pause the vide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pause the video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</w:t>
      </w:r>
    </w:p>
    <w:p w14:paraId="6E3334BC" w14:textId="77777777" w:rsidR="004442CF" w:rsidRDefault="004442CF"/>
    <w:p w14:paraId="3D7B051C" w14:textId="77777777" w:rsidR="004442CF" w:rsidRDefault="004442CF">
      <w:r>
        <w:t xml:space="preserve">                            … the video (1.35)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42CF" w14:paraId="4C5701DD" w14:textId="77777777" w:rsidTr="00ED60A0">
        <w:tc>
          <w:tcPr>
            <w:tcW w:w="9016" w:type="dxa"/>
            <w:shd w:val="clear" w:color="auto" w:fill="E7E6E6" w:themeFill="background2"/>
          </w:tcPr>
          <w:p w14:paraId="337FE3E8" w14:textId="77777777" w:rsidR="004442CF" w:rsidRDefault="004442CF">
            <w:r>
              <w:lastRenderedPageBreak/>
              <w:t xml:space="preserve">In the space below, complete your diagram of the cycle of desertification using the link on geographypods. </w:t>
            </w:r>
            <w:r w:rsidR="00ED60A0">
              <w:t xml:space="preserve">Add the title to the centre of the diagram. </w:t>
            </w:r>
          </w:p>
        </w:tc>
      </w:tr>
    </w:tbl>
    <w:p w14:paraId="40EF592C" w14:textId="77777777" w:rsidR="004442CF" w:rsidRDefault="004442CF"/>
    <w:p w14:paraId="393CB750" w14:textId="77777777" w:rsidR="004442CF" w:rsidRDefault="004442CF">
      <w:r>
        <w:rPr>
          <w:noProof/>
        </w:rPr>
        <w:drawing>
          <wp:anchor distT="0" distB="0" distL="114300" distR="114300" simplePos="0" relativeHeight="251659264" behindDoc="1" locked="0" layoutInCell="1" allowOverlap="1" wp14:anchorId="4AEA873B" wp14:editId="2252AF9D">
            <wp:simplePos x="0" y="0"/>
            <wp:positionH relativeFrom="page">
              <wp:align>left</wp:align>
            </wp:positionH>
            <wp:positionV relativeFrom="paragraph">
              <wp:posOffset>303530</wp:posOffset>
            </wp:positionV>
            <wp:extent cx="7410450" cy="3981450"/>
            <wp:effectExtent l="0" t="190500" r="0" b="209550"/>
            <wp:wrapTight wrapText="bothSides">
              <wp:wrapPolygon edited="0">
                <wp:start x="8995" y="-1033"/>
                <wp:lineTo x="8773" y="-1033"/>
                <wp:lineTo x="8718" y="620"/>
                <wp:lineTo x="5275" y="723"/>
                <wp:lineTo x="5275" y="7441"/>
                <wp:lineTo x="5608" y="8888"/>
                <wp:lineTo x="4609" y="8888"/>
                <wp:lineTo x="4276" y="9301"/>
                <wp:lineTo x="4276" y="15502"/>
                <wp:lineTo x="6663" y="17156"/>
                <wp:lineTo x="7052" y="18810"/>
                <wp:lineTo x="7052" y="22117"/>
                <wp:lineTo x="7274" y="22633"/>
                <wp:lineTo x="7330" y="22633"/>
                <wp:lineTo x="14270" y="22633"/>
                <wp:lineTo x="14326" y="22633"/>
                <wp:lineTo x="14548" y="22117"/>
                <wp:lineTo x="14548" y="18810"/>
                <wp:lineTo x="14937" y="17156"/>
                <wp:lineTo x="17324" y="15502"/>
                <wp:lineTo x="17435" y="9301"/>
                <wp:lineTo x="17102" y="8888"/>
                <wp:lineTo x="16436" y="8785"/>
                <wp:lineTo x="16436" y="723"/>
                <wp:lineTo x="12882" y="620"/>
                <wp:lineTo x="12827" y="-1033"/>
                <wp:lineTo x="12605" y="-1033"/>
                <wp:lineTo x="8995" y="-1033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15918" w14:textId="77777777" w:rsidR="004442CF" w:rsidRDefault="004442CF"/>
    <w:p w14:paraId="70D3D02C" w14:textId="77777777" w:rsidR="004442CF" w:rsidRDefault="004442CF"/>
    <w:p w14:paraId="08E61BC1" w14:textId="77777777" w:rsidR="004442CF" w:rsidRDefault="004442CF"/>
    <w:p w14:paraId="7EC360A6" w14:textId="77777777" w:rsidR="004442CF" w:rsidRDefault="004442CF"/>
    <w:p w14:paraId="285FC095" w14:textId="77777777" w:rsidR="004442CF" w:rsidRDefault="004442CF"/>
    <w:p w14:paraId="7C6BECC4" w14:textId="77777777" w:rsidR="004442CF" w:rsidRDefault="004442CF"/>
    <w:p w14:paraId="536716D5" w14:textId="77777777" w:rsidR="004442CF" w:rsidRDefault="004442CF"/>
    <w:p w14:paraId="34E3DE7E" w14:textId="77777777" w:rsidR="004442CF" w:rsidRDefault="004442CF"/>
    <w:p w14:paraId="24DB5DF1" w14:textId="77777777" w:rsidR="004442CF" w:rsidRDefault="004442CF"/>
    <w:p w14:paraId="0EAFBC0C" w14:textId="77777777" w:rsidR="004442CF" w:rsidRDefault="004442CF"/>
    <w:p w14:paraId="06CDD581" w14:textId="77777777" w:rsidR="004442CF" w:rsidRDefault="004442CF"/>
    <w:p w14:paraId="218471BC" w14:textId="77777777" w:rsidR="004442CF" w:rsidRDefault="004442CF"/>
    <w:p w14:paraId="710BF1CA" w14:textId="77777777" w:rsidR="00ED60A0" w:rsidRDefault="00ED60A0"/>
    <w:p w14:paraId="7247D0EF" w14:textId="77777777" w:rsidR="00ED60A0" w:rsidRDefault="00ED60A0"/>
    <w:p w14:paraId="48275915" w14:textId="77777777" w:rsidR="00ED60A0" w:rsidRDefault="00ED60A0"/>
    <w:p w14:paraId="28916900" w14:textId="77777777" w:rsidR="00ED60A0" w:rsidRDefault="00ED60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D60A0" w14:paraId="6031CD22" w14:textId="77777777" w:rsidTr="00ED60A0">
        <w:tc>
          <w:tcPr>
            <w:tcW w:w="9016" w:type="dxa"/>
            <w:gridSpan w:val="2"/>
            <w:shd w:val="clear" w:color="auto" w:fill="E7E6E6" w:themeFill="background2"/>
          </w:tcPr>
          <w:p w14:paraId="6D75EDD4" w14:textId="77777777" w:rsidR="00ED60A0" w:rsidRDefault="00ED60A0">
            <w:r>
              <w:t xml:space="preserve">The effects of desertification. Using the same link as above, complete the table below to show what these figures mean. </w:t>
            </w:r>
          </w:p>
        </w:tc>
      </w:tr>
      <w:tr w:rsidR="00ED60A0" w14:paraId="7885823A" w14:textId="77777777" w:rsidTr="00ED60A0">
        <w:tc>
          <w:tcPr>
            <w:tcW w:w="2547" w:type="dxa"/>
          </w:tcPr>
          <w:p w14:paraId="71977993" w14:textId="77777777" w:rsidR="00ED60A0" w:rsidRDefault="00ED60A0">
            <w:r>
              <w:t>1 billion people…</w:t>
            </w:r>
          </w:p>
        </w:tc>
        <w:tc>
          <w:tcPr>
            <w:tcW w:w="6469" w:type="dxa"/>
          </w:tcPr>
          <w:p w14:paraId="5B1FEFA4" w14:textId="77777777" w:rsidR="00ED60A0" w:rsidRDefault="00ED60A0"/>
          <w:p w14:paraId="73394E80" w14:textId="77777777" w:rsidR="00ED60A0" w:rsidRDefault="00ED60A0"/>
        </w:tc>
      </w:tr>
      <w:tr w:rsidR="00ED60A0" w14:paraId="285D58C6" w14:textId="77777777" w:rsidTr="00ED60A0">
        <w:tc>
          <w:tcPr>
            <w:tcW w:w="2547" w:type="dxa"/>
          </w:tcPr>
          <w:p w14:paraId="34E1E37B" w14:textId="77777777" w:rsidR="00ED60A0" w:rsidRDefault="00ED60A0">
            <w:r>
              <w:t>In 2014…</w:t>
            </w:r>
          </w:p>
        </w:tc>
        <w:tc>
          <w:tcPr>
            <w:tcW w:w="6469" w:type="dxa"/>
          </w:tcPr>
          <w:p w14:paraId="58E0BBA0" w14:textId="77777777" w:rsidR="00ED60A0" w:rsidRDefault="00ED60A0"/>
          <w:p w14:paraId="408AD014" w14:textId="77777777" w:rsidR="00ED60A0" w:rsidRDefault="00ED60A0"/>
        </w:tc>
      </w:tr>
      <w:tr w:rsidR="00ED60A0" w14:paraId="3DC9944D" w14:textId="77777777" w:rsidTr="00ED60A0">
        <w:tc>
          <w:tcPr>
            <w:tcW w:w="2547" w:type="dxa"/>
          </w:tcPr>
          <w:p w14:paraId="20235EAD" w14:textId="77777777" w:rsidR="00ED60A0" w:rsidRDefault="00ED60A0">
            <w:r>
              <w:t>$2 billion …</w:t>
            </w:r>
          </w:p>
        </w:tc>
        <w:tc>
          <w:tcPr>
            <w:tcW w:w="6469" w:type="dxa"/>
          </w:tcPr>
          <w:p w14:paraId="07F3D5EA" w14:textId="77777777" w:rsidR="00ED60A0" w:rsidRDefault="00ED60A0"/>
          <w:p w14:paraId="306214ED" w14:textId="77777777" w:rsidR="00ED60A0" w:rsidRDefault="00ED60A0"/>
        </w:tc>
      </w:tr>
    </w:tbl>
    <w:p w14:paraId="794B1D65" w14:textId="77777777" w:rsidR="00ED60A0" w:rsidRDefault="00C2167D">
      <w:r>
        <w:rPr>
          <w:noProof/>
        </w:rPr>
        <w:drawing>
          <wp:anchor distT="0" distB="0" distL="114300" distR="114300" simplePos="0" relativeHeight="251662336" behindDoc="0" locked="0" layoutInCell="1" allowOverlap="1" wp14:anchorId="5C9D4472" wp14:editId="1857B1F1">
            <wp:simplePos x="0" y="0"/>
            <wp:positionH relativeFrom="leftMargin">
              <wp:posOffset>314325</wp:posOffset>
            </wp:positionH>
            <wp:positionV relativeFrom="paragraph">
              <wp:posOffset>290830</wp:posOffset>
            </wp:positionV>
            <wp:extent cx="523875" cy="368871"/>
            <wp:effectExtent l="0" t="0" r="0" b="0"/>
            <wp:wrapNone/>
            <wp:docPr id="11" name="Picture 11" descr="C:\Users\podbury_m\AppData\Local\Microsoft\Windows\INetCache\Content.MSO\587B60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odbury_m\AppData\Local\Microsoft\Windows\INetCache\Content.MSO\587B60E2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8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2893"/>
        <w:gridCol w:w="2893"/>
      </w:tblGrid>
      <w:tr w:rsidR="00ED60A0" w14:paraId="722FE075" w14:textId="77777777" w:rsidTr="00ED60A0">
        <w:tc>
          <w:tcPr>
            <w:tcW w:w="9016" w:type="dxa"/>
            <w:gridSpan w:val="3"/>
            <w:shd w:val="clear" w:color="auto" w:fill="E7E6E6" w:themeFill="background2"/>
          </w:tcPr>
          <w:p w14:paraId="51B39A36" w14:textId="77777777" w:rsidR="00ED60A0" w:rsidRDefault="00ED60A0">
            <w:r>
              <w:t xml:space="preserve">Back to the video. Start at 1.35. Briefly describe the three schemes that can be put into place to combat desertification. </w:t>
            </w:r>
          </w:p>
        </w:tc>
      </w:tr>
      <w:tr w:rsidR="00ED60A0" w14:paraId="127C413E" w14:textId="77777777" w:rsidTr="00ED60A0">
        <w:tc>
          <w:tcPr>
            <w:tcW w:w="3230" w:type="dxa"/>
          </w:tcPr>
          <w:p w14:paraId="31C2D65A" w14:textId="77777777" w:rsidR="00ED60A0" w:rsidRDefault="00ED60A0">
            <w:r>
              <w:t xml:space="preserve">Scheme 1 - </w:t>
            </w:r>
          </w:p>
        </w:tc>
        <w:tc>
          <w:tcPr>
            <w:tcW w:w="2893" w:type="dxa"/>
          </w:tcPr>
          <w:p w14:paraId="1AA5F943" w14:textId="77777777" w:rsidR="00ED60A0" w:rsidRDefault="00ED60A0">
            <w:r>
              <w:t xml:space="preserve">Scheme 2 - </w:t>
            </w:r>
          </w:p>
        </w:tc>
        <w:tc>
          <w:tcPr>
            <w:tcW w:w="2893" w:type="dxa"/>
          </w:tcPr>
          <w:p w14:paraId="6C584C83" w14:textId="77777777" w:rsidR="00ED60A0" w:rsidRDefault="00ED60A0">
            <w:r>
              <w:t xml:space="preserve">Scheme 3 - </w:t>
            </w:r>
          </w:p>
        </w:tc>
      </w:tr>
      <w:tr w:rsidR="00ED60A0" w14:paraId="7EB3EF5E" w14:textId="77777777" w:rsidTr="00ED60A0">
        <w:tc>
          <w:tcPr>
            <w:tcW w:w="3230" w:type="dxa"/>
          </w:tcPr>
          <w:p w14:paraId="43DFA08B" w14:textId="77777777" w:rsidR="00ED60A0" w:rsidRDefault="00ED60A0"/>
          <w:p w14:paraId="751ED719" w14:textId="77777777" w:rsidR="00ED60A0" w:rsidRDefault="00ED60A0"/>
          <w:p w14:paraId="3B2EDBC9" w14:textId="77777777" w:rsidR="00ED60A0" w:rsidRDefault="00ED60A0"/>
          <w:p w14:paraId="0FB271AF" w14:textId="77777777" w:rsidR="00ED60A0" w:rsidRDefault="00ED60A0"/>
          <w:p w14:paraId="4BBFFAE0" w14:textId="77777777" w:rsidR="00ED60A0" w:rsidRDefault="00ED60A0"/>
          <w:p w14:paraId="1F0834F9" w14:textId="77777777" w:rsidR="00ED60A0" w:rsidRDefault="00ED60A0"/>
        </w:tc>
        <w:tc>
          <w:tcPr>
            <w:tcW w:w="2893" w:type="dxa"/>
          </w:tcPr>
          <w:p w14:paraId="18E506E2" w14:textId="77777777" w:rsidR="00ED60A0" w:rsidRDefault="00ED60A0"/>
        </w:tc>
        <w:tc>
          <w:tcPr>
            <w:tcW w:w="2893" w:type="dxa"/>
          </w:tcPr>
          <w:p w14:paraId="2545B816" w14:textId="77777777" w:rsidR="00ED60A0" w:rsidRDefault="00ED60A0"/>
        </w:tc>
      </w:tr>
    </w:tbl>
    <w:p w14:paraId="57F2DF02" w14:textId="77777777" w:rsidR="00ED60A0" w:rsidRDefault="00ED60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60A0" w14:paraId="24090180" w14:textId="77777777" w:rsidTr="00ED60A0">
        <w:tc>
          <w:tcPr>
            <w:tcW w:w="9016" w:type="dxa"/>
            <w:shd w:val="clear" w:color="auto" w:fill="E7E6E6" w:themeFill="background2"/>
          </w:tcPr>
          <w:p w14:paraId="1B62454B" w14:textId="77777777" w:rsidR="00ED60A0" w:rsidRDefault="00ED60A0">
            <w:r>
              <w:t>Outline the impacts</w:t>
            </w:r>
            <w:r w:rsidR="00C2167D">
              <w:t xml:space="preserve"> in Niger</w:t>
            </w:r>
            <w:r>
              <w:t xml:space="preserve"> of these methods on its people and environment. </w:t>
            </w:r>
          </w:p>
        </w:tc>
      </w:tr>
      <w:tr w:rsidR="00ED60A0" w14:paraId="14BE902A" w14:textId="77777777" w:rsidTr="00ED60A0">
        <w:tc>
          <w:tcPr>
            <w:tcW w:w="9016" w:type="dxa"/>
          </w:tcPr>
          <w:p w14:paraId="088B4845" w14:textId="77777777" w:rsidR="00ED60A0" w:rsidRDefault="00ED60A0"/>
          <w:p w14:paraId="62603E74" w14:textId="77777777" w:rsidR="00ED60A0" w:rsidRDefault="00ED60A0"/>
          <w:p w14:paraId="2148DB9B" w14:textId="77777777" w:rsidR="00ED60A0" w:rsidRDefault="00ED60A0"/>
          <w:p w14:paraId="031D9FA1" w14:textId="77777777" w:rsidR="00ED60A0" w:rsidRDefault="00ED60A0"/>
          <w:p w14:paraId="2281A08F" w14:textId="77777777" w:rsidR="00ED60A0" w:rsidRDefault="00ED60A0"/>
          <w:p w14:paraId="61F942D9" w14:textId="77777777" w:rsidR="00ED60A0" w:rsidRDefault="00ED60A0"/>
          <w:p w14:paraId="328678D1" w14:textId="77777777" w:rsidR="00ED60A0" w:rsidRDefault="00ED60A0"/>
          <w:p w14:paraId="6BD5B8AC" w14:textId="77777777" w:rsidR="00ED60A0" w:rsidRDefault="00ED60A0"/>
          <w:p w14:paraId="011A9B05" w14:textId="77777777" w:rsidR="00ED60A0" w:rsidRDefault="00ED60A0"/>
          <w:p w14:paraId="74B9BE18" w14:textId="77777777" w:rsidR="00ED60A0" w:rsidRDefault="00ED60A0"/>
        </w:tc>
      </w:tr>
    </w:tbl>
    <w:p w14:paraId="6DAD5A6B" w14:textId="77777777" w:rsidR="00ED60A0" w:rsidRDefault="00ED60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60A0" w14:paraId="0334B195" w14:textId="77777777" w:rsidTr="00472AB8">
        <w:tc>
          <w:tcPr>
            <w:tcW w:w="9016" w:type="dxa"/>
            <w:shd w:val="clear" w:color="auto" w:fill="E7E6E6" w:themeFill="background2"/>
          </w:tcPr>
          <w:p w14:paraId="2E72BFCC" w14:textId="1A779D40" w:rsidR="00ED60A0" w:rsidRDefault="00ED60A0">
            <w:r>
              <w:t xml:space="preserve">Using the link coolgeography link on geographypods, complete the map below to show the location of </w:t>
            </w:r>
            <w:r w:rsidR="00472AB8">
              <w:t xml:space="preserve">the </w:t>
            </w:r>
            <w:r w:rsidR="00464568">
              <w:t>Sahara Desert</w:t>
            </w:r>
            <w:r w:rsidR="00472AB8">
              <w:t>, the Sahel, the affected countries and the ‘Great Green Wall’</w:t>
            </w:r>
          </w:p>
        </w:tc>
      </w:tr>
    </w:tbl>
    <w:p w14:paraId="178D44A6" w14:textId="77777777" w:rsidR="00472AB8" w:rsidRDefault="00472AB8">
      <w:r>
        <w:rPr>
          <w:noProof/>
        </w:rPr>
        <w:drawing>
          <wp:anchor distT="0" distB="0" distL="114300" distR="114300" simplePos="0" relativeHeight="251660288" behindDoc="0" locked="0" layoutInCell="1" allowOverlap="1" wp14:anchorId="5B06E4EC" wp14:editId="32892905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3657600" cy="3655060"/>
            <wp:effectExtent l="0" t="0" r="0" b="2540"/>
            <wp:wrapNone/>
            <wp:docPr id="5" name="Picture 5" descr="http://www.georesources.co.uk/mapafri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oresources.co.uk/mapafrica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8F4B88" w14:textId="77777777" w:rsidR="00472AB8" w:rsidRDefault="00472AB8"/>
    <w:p w14:paraId="115165DE" w14:textId="77777777" w:rsidR="00472AB8" w:rsidRDefault="00472AB8"/>
    <w:p w14:paraId="7ABDB7BB" w14:textId="77777777" w:rsidR="00472AB8" w:rsidRDefault="00472AB8"/>
    <w:p w14:paraId="5B3E8914" w14:textId="77777777" w:rsidR="00472AB8" w:rsidRDefault="00472AB8"/>
    <w:p w14:paraId="091D9FC2" w14:textId="77777777" w:rsidR="00472AB8" w:rsidRDefault="00472AB8"/>
    <w:p w14:paraId="508680A2" w14:textId="77777777" w:rsidR="00ED60A0" w:rsidRDefault="00ED60A0"/>
    <w:p w14:paraId="5301B8AB" w14:textId="77777777" w:rsidR="00472AB8" w:rsidRDefault="00472AB8"/>
    <w:p w14:paraId="04164E98" w14:textId="77777777" w:rsidR="00472AB8" w:rsidRDefault="00472AB8"/>
    <w:p w14:paraId="66D1C1DB" w14:textId="77777777" w:rsidR="00472AB8" w:rsidRDefault="00472AB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8D864" wp14:editId="3ED2518A">
                <wp:simplePos x="0" y="0"/>
                <wp:positionH relativeFrom="column">
                  <wp:posOffset>3790950</wp:posOffset>
                </wp:positionH>
                <wp:positionV relativeFrom="paragraph">
                  <wp:posOffset>10160</wp:posOffset>
                </wp:positionV>
                <wp:extent cx="1885950" cy="11715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9CE9A" w14:textId="77777777" w:rsidR="00472AB8" w:rsidRPr="00472AB8" w:rsidRDefault="00472AB8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8D86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98.5pt;margin-top:.8pt;width:148.5pt;height:92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" fillcolor="white [3201]" strokeweight=".5pt">
                <v:textbox>
                  <w:txbxContent>
                    <w:p w14:paraId="6609CE9A" w14:textId="77777777" w:rsidR="00472AB8" w:rsidRPr="00472AB8" w:rsidRDefault="00472AB8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Key</w:t>
                      </w:r>
                    </w:p>
                  </w:txbxContent>
                </v:textbox>
              </v:shape>
            </w:pict>
          </mc:Fallback>
        </mc:AlternateContent>
      </w:r>
    </w:p>
    <w:p w14:paraId="1806E7F2" w14:textId="77777777" w:rsidR="00472AB8" w:rsidRDefault="00472AB8"/>
    <w:p w14:paraId="5BFCEC47" w14:textId="77777777" w:rsidR="00472AB8" w:rsidRDefault="00472AB8"/>
    <w:p w14:paraId="110156EF" w14:textId="77777777" w:rsidR="00472AB8" w:rsidRDefault="00472AB8"/>
    <w:p w14:paraId="7B70BAF4" w14:textId="77777777" w:rsidR="00472AB8" w:rsidRDefault="00472A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2AB8" w14:paraId="424E6B0C" w14:textId="77777777" w:rsidTr="00472AB8">
        <w:tc>
          <w:tcPr>
            <w:tcW w:w="9016" w:type="dxa"/>
            <w:shd w:val="clear" w:color="auto" w:fill="E7E6E6" w:themeFill="background2"/>
          </w:tcPr>
          <w:p w14:paraId="2EC12252" w14:textId="77777777" w:rsidR="00472AB8" w:rsidRDefault="00472AB8">
            <w:r>
              <w:t xml:space="preserve">Using the final two videos on geographypods, describe how the Great Green Wall aims to reduce desertification in the Sahel region of Africa. </w:t>
            </w:r>
          </w:p>
        </w:tc>
      </w:tr>
      <w:tr w:rsidR="00472AB8" w14:paraId="63C62E63" w14:textId="77777777" w:rsidTr="00472AB8">
        <w:tc>
          <w:tcPr>
            <w:tcW w:w="9016" w:type="dxa"/>
          </w:tcPr>
          <w:p w14:paraId="556D7B3B" w14:textId="77777777" w:rsidR="00472AB8" w:rsidRDefault="00472AB8"/>
          <w:p w14:paraId="641D7866" w14:textId="77777777" w:rsidR="00472AB8" w:rsidRDefault="00472AB8"/>
          <w:p w14:paraId="59A0C575" w14:textId="77777777" w:rsidR="00472AB8" w:rsidRDefault="00472AB8"/>
          <w:p w14:paraId="07C402A2" w14:textId="77777777" w:rsidR="00472AB8" w:rsidRDefault="00472AB8"/>
          <w:p w14:paraId="05A5AE43" w14:textId="77777777" w:rsidR="00472AB8" w:rsidRDefault="00472AB8"/>
          <w:p w14:paraId="401AF6AA" w14:textId="77777777" w:rsidR="00472AB8" w:rsidRDefault="00472AB8"/>
          <w:p w14:paraId="6575A5AE" w14:textId="77777777" w:rsidR="00472AB8" w:rsidRDefault="00472AB8"/>
          <w:p w14:paraId="6D6200D0" w14:textId="77777777" w:rsidR="00472AB8" w:rsidRDefault="00472AB8"/>
        </w:tc>
      </w:tr>
    </w:tbl>
    <w:p w14:paraId="44EE6B80" w14:textId="77777777" w:rsidR="00472AB8" w:rsidRDefault="00472AB8"/>
    <w:sectPr w:rsidR="00472AB8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177BD" w14:textId="77777777" w:rsidR="004442CF" w:rsidRDefault="004442CF" w:rsidP="004442CF">
      <w:pPr>
        <w:spacing w:after="0" w:line="240" w:lineRule="auto"/>
      </w:pPr>
      <w:r>
        <w:separator/>
      </w:r>
    </w:p>
  </w:endnote>
  <w:endnote w:type="continuationSeparator" w:id="0">
    <w:p w14:paraId="6CA5BCE7" w14:textId="77777777" w:rsidR="004442CF" w:rsidRDefault="004442CF" w:rsidP="0044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0386" w14:textId="77777777" w:rsidR="00C2167D" w:rsidRPr="00C2167D" w:rsidRDefault="00C2167D">
    <w:pPr>
      <w:pStyle w:val="Footer"/>
    </w:pPr>
    <w:r w:rsidRPr="00C2167D">
      <w:t>Based on the work here:</w:t>
    </w:r>
    <w:r>
      <w:t xml:space="preserve"> </w:t>
    </w:r>
    <w:hyperlink r:id="rId1" w:history="1">
      <w:r>
        <w:rPr>
          <w:rStyle w:val="Hyperlink"/>
        </w:rPr>
        <w:t>http://www.geographypods.com/24-rainforests--deserts.html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22CEF" w14:textId="77777777" w:rsidR="004442CF" w:rsidRDefault="004442CF" w:rsidP="004442CF">
      <w:pPr>
        <w:spacing w:after="0" w:line="240" w:lineRule="auto"/>
      </w:pPr>
      <w:r>
        <w:separator/>
      </w:r>
    </w:p>
  </w:footnote>
  <w:footnote w:type="continuationSeparator" w:id="0">
    <w:p w14:paraId="686E9BAF" w14:textId="77777777" w:rsidR="004442CF" w:rsidRDefault="004442CF" w:rsidP="0044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4106" w14:textId="77777777" w:rsidR="004442CF" w:rsidRPr="004442CF" w:rsidRDefault="004442CF">
    <w:pPr>
      <w:pStyle w:val="Header"/>
      <w:rPr>
        <w:lang w:val="fr-FR"/>
      </w:rPr>
    </w:pPr>
    <w:r>
      <w:rPr>
        <w:lang w:val="fr-FR"/>
      </w:rPr>
      <w:t>Name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2CF"/>
    <w:rsid w:val="004442CF"/>
    <w:rsid w:val="00464568"/>
    <w:rsid w:val="00472AB8"/>
    <w:rsid w:val="004A4481"/>
    <w:rsid w:val="00C2167D"/>
    <w:rsid w:val="00E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9B47F"/>
  <w15:chartTrackingRefBased/>
  <w15:docId w15:val="{D57955A3-3A0F-4A2D-A40A-AD4FA180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2CF"/>
  </w:style>
  <w:style w:type="paragraph" w:styleId="Footer">
    <w:name w:val="footer"/>
    <w:basedOn w:val="Normal"/>
    <w:link w:val="FooterChar"/>
    <w:uiPriority w:val="99"/>
    <w:unhideWhenUsed/>
    <w:rsid w:val="00444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2CF"/>
  </w:style>
  <w:style w:type="character" w:styleId="Hyperlink">
    <w:name w:val="Hyperlink"/>
    <w:basedOn w:val="DefaultParagraphFont"/>
    <w:uiPriority w:val="99"/>
    <w:semiHidden/>
    <w:unhideWhenUsed/>
    <w:rsid w:val="00C21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image" Target="http://www.georesources.co.uk/mapafrica.gi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24-rainforests--deserts.html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2A40FB-AD93-43E8-9508-DAD309C446F7}" type="doc">
      <dgm:prSet loTypeId="urn:microsoft.com/office/officeart/2005/8/layout/cycle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7C346BFF-F7C0-4652-AD92-798AE4623186}">
      <dgm:prSet phldrT="[Text]"/>
      <dgm:spPr/>
      <dgm:t>
        <a:bodyPr/>
        <a:lstStyle/>
        <a:p>
          <a:endParaRPr lang="en-GB"/>
        </a:p>
      </dgm:t>
    </dgm:pt>
    <dgm:pt modelId="{3A7A8389-366D-4662-9638-0677DB90A9B3}" type="parTrans" cxnId="{8D006EA1-0BD4-4548-AD71-4DF426D6CEF8}">
      <dgm:prSet/>
      <dgm:spPr/>
      <dgm:t>
        <a:bodyPr/>
        <a:lstStyle/>
        <a:p>
          <a:endParaRPr lang="en-GB"/>
        </a:p>
      </dgm:t>
    </dgm:pt>
    <dgm:pt modelId="{6ED7F69F-4866-4015-A289-7D15F94BC699}" type="sibTrans" cxnId="{8D006EA1-0BD4-4548-AD71-4DF426D6CEF8}">
      <dgm:prSet/>
      <dgm:spPr/>
      <dgm:t>
        <a:bodyPr/>
        <a:lstStyle/>
        <a:p>
          <a:endParaRPr lang="en-GB"/>
        </a:p>
      </dgm:t>
    </dgm:pt>
    <dgm:pt modelId="{7CC20E77-9830-4AB4-80C9-BA0B150B00EF}">
      <dgm:prSet phldrT="[Text]"/>
      <dgm:spPr/>
      <dgm:t>
        <a:bodyPr/>
        <a:lstStyle/>
        <a:p>
          <a:endParaRPr lang="en-GB"/>
        </a:p>
      </dgm:t>
    </dgm:pt>
    <dgm:pt modelId="{6E1CD985-FC12-4C98-A1D9-EE723FE029AC}" type="parTrans" cxnId="{6A71CE50-7BD9-4280-8B15-50A461F9A779}">
      <dgm:prSet/>
      <dgm:spPr/>
      <dgm:t>
        <a:bodyPr/>
        <a:lstStyle/>
        <a:p>
          <a:endParaRPr lang="en-GB"/>
        </a:p>
      </dgm:t>
    </dgm:pt>
    <dgm:pt modelId="{F42EE24E-1440-4278-BAB2-D0478C4947BD}" type="sibTrans" cxnId="{6A71CE50-7BD9-4280-8B15-50A461F9A779}">
      <dgm:prSet/>
      <dgm:spPr/>
      <dgm:t>
        <a:bodyPr/>
        <a:lstStyle/>
        <a:p>
          <a:endParaRPr lang="en-GB"/>
        </a:p>
      </dgm:t>
    </dgm:pt>
    <dgm:pt modelId="{275D999F-5864-478C-962B-C8C89A737A54}">
      <dgm:prSet phldrT="[Text]"/>
      <dgm:spPr/>
      <dgm:t>
        <a:bodyPr/>
        <a:lstStyle/>
        <a:p>
          <a:endParaRPr lang="en-GB"/>
        </a:p>
      </dgm:t>
    </dgm:pt>
    <dgm:pt modelId="{DDA92B2A-F401-4325-A57D-227A5C5CB975}" type="parTrans" cxnId="{753DB008-0DA3-4861-8C64-78426D48A8D3}">
      <dgm:prSet/>
      <dgm:spPr/>
      <dgm:t>
        <a:bodyPr/>
        <a:lstStyle/>
        <a:p>
          <a:endParaRPr lang="en-GB"/>
        </a:p>
      </dgm:t>
    </dgm:pt>
    <dgm:pt modelId="{DB973CE3-484E-42B1-BDBA-4C1032731E69}" type="sibTrans" cxnId="{753DB008-0DA3-4861-8C64-78426D48A8D3}">
      <dgm:prSet/>
      <dgm:spPr/>
      <dgm:t>
        <a:bodyPr/>
        <a:lstStyle/>
        <a:p>
          <a:endParaRPr lang="en-GB"/>
        </a:p>
      </dgm:t>
    </dgm:pt>
    <dgm:pt modelId="{AE492A85-66A8-4A10-AD9C-BF2F187AA640}">
      <dgm:prSet phldrT="[Text]"/>
      <dgm:spPr/>
      <dgm:t>
        <a:bodyPr/>
        <a:lstStyle/>
        <a:p>
          <a:endParaRPr lang="en-GB"/>
        </a:p>
      </dgm:t>
    </dgm:pt>
    <dgm:pt modelId="{38CFCF2F-7143-480A-A9F6-BD71199250EA}" type="parTrans" cxnId="{0B6BD9E8-E14B-4ECE-9769-D7B664F80311}">
      <dgm:prSet/>
      <dgm:spPr/>
      <dgm:t>
        <a:bodyPr/>
        <a:lstStyle/>
        <a:p>
          <a:endParaRPr lang="en-GB"/>
        </a:p>
      </dgm:t>
    </dgm:pt>
    <dgm:pt modelId="{2BC8F317-9BDC-43CB-B470-E2ABF39DA707}" type="sibTrans" cxnId="{0B6BD9E8-E14B-4ECE-9769-D7B664F80311}">
      <dgm:prSet/>
      <dgm:spPr/>
      <dgm:t>
        <a:bodyPr/>
        <a:lstStyle/>
        <a:p>
          <a:endParaRPr lang="en-GB"/>
        </a:p>
      </dgm:t>
    </dgm:pt>
    <dgm:pt modelId="{66871670-BE45-4A1D-AF17-3DBA28947C31}">
      <dgm:prSet phldrT="[Text]" custT="1"/>
      <dgm:spPr/>
      <dgm:t>
        <a:bodyPr/>
        <a:lstStyle/>
        <a:p>
          <a:endParaRPr lang="en-GB" sz="800"/>
        </a:p>
      </dgm:t>
    </dgm:pt>
    <dgm:pt modelId="{EC4AA004-FBC2-4FAC-93DE-C9AFBBF5E4F0}" type="parTrans" cxnId="{FA189ADB-35DC-4393-9663-B9850E76627A}">
      <dgm:prSet/>
      <dgm:spPr/>
      <dgm:t>
        <a:bodyPr/>
        <a:lstStyle/>
        <a:p>
          <a:endParaRPr lang="en-GB"/>
        </a:p>
      </dgm:t>
    </dgm:pt>
    <dgm:pt modelId="{7688FA3F-90E5-4D37-B91D-4B27A269A5EE}" type="sibTrans" cxnId="{FA189ADB-35DC-4393-9663-B9850E76627A}">
      <dgm:prSet/>
      <dgm:spPr/>
      <dgm:t>
        <a:bodyPr/>
        <a:lstStyle/>
        <a:p>
          <a:endParaRPr lang="en-GB"/>
        </a:p>
      </dgm:t>
    </dgm:pt>
    <dgm:pt modelId="{E4ADF4F1-9A09-4E29-B758-C00F08EE124C}">
      <dgm:prSet/>
      <dgm:spPr/>
      <dgm:t>
        <a:bodyPr/>
        <a:lstStyle/>
        <a:p>
          <a:endParaRPr lang="en-GB"/>
        </a:p>
      </dgm:t>
    </dgm:pt>
    <dgm:pt modelId="{C69770A2-42DF-40CC-846E-718DD1656F99}" type="parTrans" cxnId="{EEB5C602-0BFF-44BE-A0AE-3F54EABF1E05}">
      <dgm:prSet/>
      <dgm:spPr/>
      <dgm:t>
        <a:bodyPr/>
        <a:lstStyle/>
        <a:p>
          <a:endParaRPr lang="en-GB"/>
        </a:p>
      </dgm:t>
    </dgm:pt>
    <dgm:pt modelId="{D4508A20-C677-46B4-818F-4D2523C34B73}" type="sibTrans" cxnId="{EEB5C602-0BFF-44BE-A0AE-3F54EABF1E05}">
      <dgm:prSet/>
      <dgm:spPr/>
      <dgm:t>
        <a:bodyPr/>
        <a:lstStyle/>
        <a:p>
          <a:endParaRPr lang="en-GB"/>
        </a:p>
      </dgm:t>
    </dgm:pt>
    <dgm:pt modelId="{9B026A0C-39FD-44C3-936D-A51FE6E875B2}">
      <dgm:prSet/>
      <dgm:spPr/>
      <dgm:t>
        <a:bodyPr/>
        <a:lstStyle/>
        <a:p>
          <a:endParaRPr lang="en-GB"/>
        </a:p>
      </dgm:t>
    </dgm:pt>
    <dgm:pt modelId="{B223FE2A-D78F-4A47-BE31-37B18AB1286A}" type="parTrans" cxnId="{381C11BC-092B-4D0F-9EC1-D9BEA70543F4}">
      <dgm:prSet/>
      <dgm:spPr/>
      <dgm:t>
        <a:bodyPr/>
        <a:lstStyle/>
        <a:p>
          <a:endParaRPr lang="en-GB"/>
        </a:p>
      </dgm:t>
    </dgm:pt>
    <dgm:pt modelId="{3FB632A4-B696-4B86-ACBA-9323B8F60145}" type="sibTrans" cxnId="{381C11BC-092B-4D0F-9EC1-D9BEA70543F4}">
      <dgm:prSet/>
      <dgm:spPr/>
      <dgm:t>
        <a:bodyPr/>
        <a:lstStyle/>
        <a:p>
          <a:endParaRPr lang="en-GB"/>
        </a:p>
      </dgm:t>
    </dgm:pt>
    <dgm:pt modelId="{C2530060-3B4B-44CC-96BB-F2CA0038DE9D}" type="pres">
      <dgm:prSet presAssocID="{2B2A40FB-AD93-43E8-9508-DAD309C446F7}" presName="cycle" presStyleCnt="0">
        <dgm:presLayoutVars>
          <dgm:dir/>
          <dgm:resizeHandles val="exact"/>
        </dgm:presLayoutVars>
      </dgm:prSet>
      <dgm:spPr/>
    </dgm:pt>
    <dgm:pt modelId="{3C564FCD-91F2-47CE-8360-626C7994C67B}" type="pres">
      <dgm:prSet presAssocID="{7C346BFF-F7C0-4652-AD92-798AE4623186}" presName="node" presStyleLbl="node1" presStyleIdx="0" presStyleCnt="7" custScaleX="142129" custScaleY="145223">
        <dgm:presLayoutVars>
          <dgm:bulletEnabled val="1"/>
        </dgm:presLayoutVars>
      </dgm:prSet>
      <dgm:spPr/>
    </dgm:pt>
    <dgm:pt modelId="{ECDBF3D4-E431-45A6-9B97-389690027941}" type="pres">
      <dgm:prSet presAssocID="{7C346BFF-F7C0-4652-AD92-798AE4623186}" presName="spNode" presStyleCnt="0"/>
      <dgm:spPr/>
    </dgm:pt>
    <dgm:pt modelId="{A29567A2-AE10-4689-A550-B5E05957DCA2}" type="pres">
      <dgm:prSet presAssocID="{6ED7F69F-4866-4015-A289-7D15F94BC699}" presName="sibTrans" presStyleLbl="sibTrans1D1" presStyleIdx="0" presStyleCnt="7"/>
      <dgm:spPr/>
    </dgm:pt>
    <dgm:pt modelId="{E8AB4FDF-2753-4E1F-9E45-2F1761B97478}" type="pres">
      <dgm:prSet presAssocID="{E4ADF4F1-9A09-4E29-B758-C00F08EE124C}" presName="node" presStyleLbl="node1" presStyleIdx="1" presStyleCnt="7" custScaleY="226520">
        <dgm:presLayoutVars>
          <dgm:bulletEnabled val="1"/>
        </dgm:presLayoutVars>
      </dgm:prSet>
      <dgm:spPr/>
    </dgm:pt>
    <dgm:pt modelId="{0BC470F6-6CE5-4BA1-8CE0-5E8EC4D0BE4C}" type="pres">
      <dgm:prSet presAssocID="{E4ADF4F1-9A09-4E29-B758-C00F08EE124C}" presName="spNode" presStyleCnt="0"/>
      <dgm:spPr/>
    </dgm:pt>
    <dgm:pt modelId="{74C1446A-D27C-45D0-869D-8A1CE6064D64}" type="pres">
      <dgm:prSet presAssocID="{D4508A20-C677-46B4-818F-4D2523C34B73}" presName="sibTrans" presStyleLbl="sibTrans1D1" presStyleIdx="1" presStyleCnt="7"/>
      <dgm:spPr/>
    </dgm:pt>
    <dgm:pt modelId="{8EF7CEDC-794B-4651-85BB-16093E26AB5E}" type="pres">
      <dgm:prSet presAssocID="{9B026A0C-39FD-44C3-936D-A51FE6E875B2}" presName="node" presStyleLbl="node1" presStyleIdx="2" presStyleCnt="7" custScaleY="195564">
        <dgm:presLayoutVars>
          <dgm:bulletEnabled val="1"/>
        </dgm:presLayoutVars>
      </dgm:prSet>
      <dgm:spPr/>
    </dgm:pt>
    <dgm:pt modelId="{A2FAD255-1460-4561-AB95-1F27DF899086}" type="pres">
      <dgm:prSet presAssocID="{9B026A0C-39FD-44C3-936D-A51FE6E875B2}" presName="spNode" presStyleCnt="0"/>
      <dgm:spPr/>
    </dgm:pt>
    <dgm:pt modelId="{3E7C659D-9B99-4DA3-AB7A-2685FF0D5A65}" type="pres">
      <dgm:prSet presAssocID="{3FB632A4-B696-4B86-ACBA-9323B8F60145}" presName="sibTrans" presStyleLbl="sibTrans1D1" presStyleIdx="2" presStyleCnt="7"/>
      <dgm:spPr/>
    </dgm:pt>
    <dgm:pt modelId="{FA250A0E-8DFD-4005-9B86-E03BCD1565DC}" type="pres">
      <dgm:prSet presAssocID="{7CC20E77-9830-4AB4-80C9-BA0B150B00EF}" presName="node" presStyleLbl="node1" presStyleIdx="3" presStyleCnt="7" custScaleY="180037">
        <dgm:presLayoutVars>
          <dgm:bulletEnabled val="1"/>
        </dgm:presLayoutVars>
      </dgm:prSet>
      <dgm:spPr/>
    </dgm:pt>
    <dgm:pt modelId="{C0F8D051-084D-43F2-9634-07CF0D29622B}" type="pres">
      <dgm:prSet presAssocID="{7CC20E77-9830-4AB4-80C9-BA0B150B00EF}" presName="spNode" presStyleCnt="0"/>
      <dgm:spPr/>
    </dgm:pt>
    <dgm:pt modelId="{8F9BC6E7-5342-419E-BBB0-B0D39505EDF7}" type="pres">
      <dgm:prSet presAssocID="{F42EE24E-1440-4278-BAB2-D0478C4947BD}" presName="sibTrans" presStyleLbl="sibTrans1D1" presStyleIdx="3" presStyleCnt="7"/>
      <dgm:spPr/>
    </dgm:pt>
    <dgm:pt modelId="{AB455DA3-4BDC-4E45-AFCF-5C51924642CF}" type="pres">
      <dgm:prSet presAssocID="{275D999F-5864-478C-962B-C8C89A737A54}" presName="node" presStyleLbl="node1" presStyleIdx="4" presStyleCnt="7" custScaleY="180001">
        <dgm:presLayoutVars>
          <dgm:bulletEnabled val="1"/>
        </dgm:presLayoutVars>
      </dgm:prSet>
      <dgm:spPr/>
    </dgm:pt>
    <dgm:pt modelId="{754072B1-2E80-4BE9-A004-3BD68566E815}" type="pres">
      <dgm:prSet presAssocID="{275D999F-5864-478C-962B-C8C89A737A54}" presName="spNode" presStyleCnt="0"/>
      <dgm:spPr/>
    </dgm:pt>
    <dgm:pt modelId="{54DD208A-D747-42DC-B059-2B36CE2414A6}" type="pres">
      <dgm:prSet presAssocID="{DB973CE3-484E-42B1-BDBA-4C1032731E69}" presName="sibTrans" presStyleLbl="sibTrans1D1" presStyleIdx="4" presStyleCnt="7"/>
      <dgm:spPr/>
    </dgm:pt>
    <dgm:pt modelId="{07E1A8FF-9134-40AD-BDC3-35475522E052}" type="pres">
      <dgm:prSet presAssocID="{AE492A85-66A8-4A10-AD9C-BF2F187AA640}" presName="node" presStyleLbl="node1" presStyleIdx="5" presStyleCnt="7" custScaleY="192484">
        <dgm:presLayoutVars>
          <dgm:bulletEnabled val="1"/>
        </dgm:presLayoutVars>
      </dgm:prSet>
      <dgm:spPr/>
    </dgm:pt>
    <dgm:pt modelId="{E56A4A5B-AB8C-4FC3-824F-2B4965B29138}" type="pres">
      <dgm:prSet presAssocID="{AE492A85-66A8-4A10-AD9C-BF2F187AA640}" presName="spNode" presStyleCnt="0"/>
      <dgm:spPr/>
    </dgm:pt>
    <dgm:pt modelId="{79C6E169-A428-4F83-997A-72A803A8D421}" type="pres">
      <dgm:prSet presAssocID="{2BC8F317-9BDC-43CB-B470-E2ABF39DA707}" presName="sibTrans" presStyleLbl="sibTrans1D1" presStyleIdx="5" presStyleCnt="7"/>
      <dgm:spPr/>
    </dgm:pt>
    <dgm:pt modelId="{D5D1C122-6D80-4E2B-83FA-A46F89FEECE7}" type="pres">
      <dgm:prSet presAssocID="{66871670-BE45-4A1D-AF17-3DBA28947C31}" presName="node" presStyleLbl="node1" presStyleIdx="6" presStyleCnt="7" custScaleY="208042">
        <dgm:presLayoutVars>
          <dgm:bulletEnabled val="1"/>
        </dgm:presLayoutVars>
      </dgm:prSet>
      <dgm:spPr/>
    </dgm:pt>
    <dgm:pt modelId="{E325E2E1-CFD2-44C5-A8CE-A0C57C00AAD7}" type="pres">
      <dgm:prSet presAssocID="{66871670-BE45-4A1D-AF17-3DBA28947C31}" presName="spNode" presStyleCnt="0"/>
      <dgm:spPr/>
    </dgm:pt>
    <dgm:pt modelId="{854FBCCB-AF7E-463A-9DA0-9C0C56B6F639}" type="pres">
      <dgm:prSet presAssocID="{7688FA3F-90E5-4D37-B91D-4B27A269A5EE}" presName="sibTrans" presStyleLbl="sibTrans1D1" presStyleIdx="6" presStyleCnt="7"/>
      <dgm:spPr/>
    </dgm:pt>
  </dgm:ptLst>
  <dgm:cxnLst>
    <dgm:cxn modelId="{EEB5C602-0BFF-44BE-A0AE-3F54EABF1E05}" srcId="{2B2A40FB-AD93-43E8-9508-DAD309C446F7}" destId="{E4ADF4F1-9A09-4E29-B758-C00F08EE124C}" srcOrd="1" destOrd="0" parTransId="{C69770A2-42DF-40CC-846E-718DD1656F99}" sibTransId="{D4508A20-C677-46B4-818F-4D2523C34B73}"/>
    <dgm:cxn modelId="{753DB008-0DA3-4861-8C64-78426D48A8D3}" srcId="{2B2A40FB-AD93-43E8-9508-DAD309C446F7}" destId="{275D999F-5864-478C-962B-C8C89A737A54}" srcOrd="4" destOrd="0" parTransId="{DDA92B2A-F401-4325-A57D-227A5C5CB975}" sibTransId="{DB973CE3-484E-42B1-BDBA-4C1032731E69}"/>
    <dgm:cxn modelId="{182FD417-216E-4168-B4A8-A3F0E120FD47}" type="presOf" srcId="{7688FA3F-90E5-4D37-B91D-4B27A269A5EE}" destId="{854FBCCB-AF7E-463A-9DA0-9C0C56B6F639}" srcOrd="0" destOrd="0" presId="urn:microsoft.com/office/officeart/2005/8/layout/cycle6"/>
    <dgm:cxn modelId="{C2B35826-BADE-4B5A-82FD-261FC23304D9}" type="presOf" srcId="{F42EE24E-1440-4278-BAB2-D0478C4947BD}" destId="{8F9BC6E7-5342-419E-BBB0-B0D39505EDF7}" srcOrd="0" destOrd="0" presId="urn:microsoft.com/office/officeart/2005/8/layout/cycle6"/>
    <dgm:cxn modelId="{5B1D033F-6143-436A-BCD7-DD6DDF5E7DCB}" type="presOf" srcId="{6ED7F69F-4866-4015-A289-7D15F94BC699}" destId="{A29567A2-AE10-4689-A550-B5E05957DCA2}" srcOrd="0" destOrd="0" presId="urn:microsoft.com/office/officeart/2005/8/layout/cycle6"/>
    <dgm:cxn modelId="{EEC95741-148C-4D34-BA3B-EEA00048B96D}" type="presOf" srcId="{66871670-BE45-4A1D-AF17-3DBA28947C31}" destId="{D5D1C122-6D80-4E2B-83FA-A46F89FEECE7}" srcOrd="0" destOrd="0" presId="urn:microsoft.com/office/officeart/2005/8/layout/cycle6"/>
    <dgm:cxn modelId="{7EC50264-1FB3-4FAD-9D71-26B3882AB4A7}" type="presOf" srcId="{D4508A20-C677-46B4-818F-4D2523C34B73}" destId="{74C1446A-D27C-45D0-869D-8A1CE6064D64}" srcOrd="0" destOrd="0" presId="urn:microsoft.com/office/officeart/2005/8/layout/cycle6"/>
    <dgm:cxn modelId="{3F95F847-E7F8-4BAB-B518-865A1441704D}" type="presOf" srcId="{2B2A40FB-AD93-43E8-9508-DAD309C446F7}" destId="{C2530060-3B4B-44CC-96BB-F2CA0038DE9D}" srcOrd="0" destOrd="0" presId="urn:microsoft.com/office/officeart/2005/8/layout/cycle6"/>
    <dgm:cxn modelId="{CFEC066D-ECD2-4DF3-A30A-BDA0FADF2E7E}" type="presOf" srcId="{AE492A85-66A8-4A10-AD9C-BF2F187AA640}" destId="{07E1A8FF-9134-40AD-BDC3-35475522E052}" srcOrd="0" destOrd="0" presId="urn:microsoft.com/office/officeart/2005/8/layout/cycle6"/>
    <dgm:cxn modelId="{6A71CE50-7BD9-4280-8B15-50A461F9A779}" srcId="{2B2A40FB-AD93-43E8-9508-DAD309C446F7}" destId="{7CC20E77-9830-4AB4-80C9-BA0B150B00EF}" srcOrd="3" destOrd="0" parTransId="{6E1CD985-FC12-4C98-A1D9-EE723FE029AC}" sibTransId="{F42EE24E-1440-4278-BAB2-D0478C4947BD}"/>
    <dgm:cxn modelId="{0284877A-EFC9-4291-ADA5-1B713C67E322}" type="presOf" srcId="{2BC8F317-9BDC-43CB-B470-E2ABF39DA707}" destId="{79C6E169-A428-4F83-997A-72A803A8D421}" srcOrd="0" destOrd="0" presId="urn:microsoft.com/office/officeart/2005/8/layout/cycle6"/>
    <dgm:cxn modelId="{08D46C84-8EF2-4815-BB9F-A8C34AECF0BF}" type="presOf" srcId="{DB973CE3-484E-42B1-BDBA-4C1032731E69}" destId="{54DD208A-D747-42DC-B059-2B36CE2414A6}" srcOrd="0" destOrd="0" presId="urn:microsoft.com/office/officeart/2005/8/layout/cycle6"/>
    <dgm:cxn modelId="{19A44B9A-75F4-4628-A1B2-29ACD63FA5CA}" type="presOf" srcId="{3FB632A4-B696-4B86-ACBA-9323B8F60145}" destId="{3E7C659D-9B99-4DA3-AB7A-2685FF0D5A65}" srcOrd="0" destOrd="0" presId="urn:microsoft.com/office/officeart/2005/8/layout/cycle6"/>
    <dgm:cxn modelId="{8D006EA1-0BD4-4548-AD71-4DF426D6CEF8}" srcId="{2B2A40FB-AD93-43E8-9508-DAD309C446F7}" destId="{7C346BFF-F7C0-4652-AD92-798AE4623186}" srcOrd="0" destOrd="0" parTransId="{3A7A8389-366D-4662-9638-0677DB90A9B3}" sibTransId="{6ED7F69F-4866-4015-A289-7D15F94BC699}"/>
    <dgm:cxn modelId="{5FEA66A8-2A4A-4B33-AF8B-C7E2852C75BE}" type="presOf" srcId="{275D999F-5864-478C-962B-C8C89A737A54}" destId="{AB455DA3-4BDC-4E45-AFCF-5C51924642CF}" srcOrd="0" destOrd="0" presId="urn:microsoft.com/office/officeart/2005/8/layout/cycle6"/>
    <dgm:cxn modelId="{381C11BC-092B-4D0F-9EC1-D9BEA70543F4}" srcId="{2B2A40FB-AD93-43E8-9508-DAD309C446F7}" destId="{9B026A0C-39FD-44C3-936D-A51FE6E875B2}" srcOrd="2" destOrd="0" parTransId="{B223FE2A-D78F-4A47-BE31-37B18AB1286A}" sibTransId="{3FB632A4-B696-4B86-ACBA-9323B8F60145}"/>
    <dgm:cxn modelId="{B673C8D0-F483-4EB2-9D7A-98DE9F5B43CA}" type="presOf" srcId="{9B026A0C-39FD-44C3-936D-A51FE6E875B2}" destId="{8EF7CEDC-794B-4651-85BB-16093E26AB5E}" srcOrd="0" destOrd="0" presId="urn:microsoft.com/office/officeart/2005/8/layout/cycle6"/>
    <dgm:cxn modelId="{FA189ADB-35DC-4393-9663-B9850E76627A}" srcId="{2B2A40FB-AD93-43E8-9508-DAD309C446F7}" destId="{66871670-BE45-4A1D-AF17-3DBA28947C31}" srcOrd="6" destOrd="0" parTransId="{EC4AA004-FBC2-4FAC-93DE-C9AFBBF5E4F0}" sibTransId="{7688FA3F-90E5-4D37-B91D-4B27A269A5EE}"/>
    <dgm:cxn modelId="{9217E6DD-994D-4B03-A0F0-8A686CE89433}" type="presOf" srcId="{E4ADF4F1-9A09-4E29-B758-C00F08EE124C}" destId="{E8AB4FDF-2753-4E1F-9E45-2F1761B97478}" srcOrd="0" destOrd="0" presId="urn:microsoft.com/office/officeart/2005/8/layout/cycle6"/>
    <dgm:cxn modelId="{0EB522E7-0223-43EF-93BD-6CA8ABBD846D}" type="presOf" srcId="{7C346BFF-F7C0-4652-AD92-798AE4623186}" destId="{3C564FCD-91F2-47CE-8360-626C7994C67B}" srcOrd="0" destOrd="0" presId="urn:microsoft.com/office/officeart/2005/8/layout/cycle6"/>
    <dgm:cxn modelId="{0B6BD9E8-E14B-4ECE-9769-D7B664F80311}" srcId="{2B2A40FB-AD93-43E8-9508-DAD309C446F7}" destId="{AE492A85-66A8-4A10-AD9C-BF2F187AA640}" srcOrd="5" destOrd="0" parTransId="{38CFCF2F-7143-480A-A9F6-BD71199250EA}" sibTransId="{2BC8F317-9BDC-43CB-B470-E2ABF39DA707}"/>
    <dgm:cxn modelId="{FD26E8EA-5CE7-45C1-BB9E-C9C83985734F}" type="presOf" srcId="{7CC20E77-9830-4AB4-80C9-BA0B150B00EF}" destId="{FA250A0E-8DFD-4005-9B86-E03BCD1565DC}" srcOrd="0" destOrd="0" presId="urn:microsoft.com/office/officeart/2005/8/layout/cycle6"/>
    <dgm:cxn modelId="{ADAA319C-CEE9-459A-813D-16226E725A59}" type="presParOf" srcId="{C2530060-3B4B-44CC-96BB-F2CA0038DE9D}" destId="{3C564FCD-91F2-47CE-8360-626C7994C67B}" srcOrd="0" destOrd="0" presId="urn:microsoft.com/office/officeart/2005/8/layout/cycle6"/>
    <dgm:cxn modelId="{468E065B-DFEB-4AA9-AC79-96DD251D419F}" type="presParOf" srcId="{C2530060-3B4B-44CC-96BB-F2CA0038DE9D}" destId="{ECDBF3D4-E431-45A6-9B97-389690027941}" srcOrd="1" destOrd="0" presId="urn:microsoft.com/office/officeart/2005/8/layout/cycle6"/>
    <dgm:cxn modelId="{A720CC61-D628-4F16-A2AF-423CED51A455}" type="presParOf" srcId="{C2530060-3B4B-44CC-96BB-F2CA0038DE9D}" destId="{A29567A2-AE10-4689-A550-B5E05957DCA2}" srcOrd="2" destOrd="0" presId="urn:microsoft.com/office/officeart/2005/8/layout/cycle6"/>
    <dgm:cxn modelId="{FF6DAFC5-6D67-4BB9-8495-CE6249BC32FE}" type="presParOf" srcId="{C2530060-3B4B-44CC-96BB-F2CA0038DE9D}" destId="{E8AB4FDF-2753-4E1F-9E45-2F1761B97478}" srcOrd="3" destOrd="0" presId="urn:microsoft.com/office/officeart/2005/8/layout/cycle6"/>
    <dgm:cxn modelId="{4816C810-46A0-4C50-8850-A9CFF7981024}" type="presParOf" srcId="{C2530060-3B4B-44CC-96BB-F2CA0038DE9D}" destId="{0BC470F6-6CE5-4BA1-8CE0-5E8EC4D0BE4C}" srcOrd="4" destOrd="0" presId="urn:microsoft.com/office/officeart/2005/8/layout/cycle6"/>
    <dgm:cxn modelId="{899D236E-1A87-4946-8205-EAFED7EE8807}" type="presParOf" srcId="{C2530060-3B4B-44CC-96BB-F2CA0038DE9D}" destId="{74C1446A-D27C-45D0-869D-8A1CE6064D64}" srcOrd="5" destOrd="0" presId="urn:microsoft.com/office/officeart/2005/8/layout/cycle6"/>
    <dgm:cxn modelId="{8902EFDB-B309-41E1-B55D-0EA100DE2569}" type="presParOf" srcId="{C2530060-3B4B-44CC-96BB-F2CA0038DE9D}" destId="{8EF7CEDC-794B-4651-85BB-16093E26AB5E}" srcOrd="6" destOrd="0" presId="urn:microsoft.com/office/officeart/2005/8/layout/cycle6"/>
    <dgm:cxn modelId="{3642135E-1DF4-41ED-9A65-14D3DF6136C7}" type="presParOf" srcId="{C2530060-3B4B-44CC-96BB-F2CA0038DE9D}" destId="{A2FAD255-1460-4561-AB95-1F27DF899086}" srcOrd="7" destOrd="0" presId="urn:microsoft.com/office/officeart/2005/8/layout/cycle6"/>
    <dgm:cxn modelId="{55A4E8BC-DAFC-4894-BB0D-BD6C26B01DC4}" type="presParOf" srcId="{C2530060-3B4B-44CC-96BB-F2CA0038DE9D}" destId="{3E7C659D-9B99-4DA3-AB7A-2685FF0D5A65}" srcOrd="8" destOrd="0" presId="urn:microsoft.com/office/officeart/2005/8/layout/cycle6"/>
    <dgm:cxn modelId="{B4102BE4-5EAA-4083-9A66-519262126FCA}" type="presParOf" srcId="{C2530060-3B4B-44CC-96BB-F2CA0038DE9D}" destId="{FA250A0E-8DFD-4005-9B86-E03BCD1565DC}" srcOrd="9" destOrd="0" presId="urn:microsoft.com/office/officeart/2005/8/layout/cycle6"/>
    <dgm:cxn modelId="{F0A212DF-CAF1-4631-A7C5-11349EAD1F98}" type="presParOf" srcId="{C2530060-3B4B-44CC-96BB-F2CA0038DE9D}" destId="{C0F8D051-084D-43F2-9634-07CF0D29622B}" srcOrd="10" destOrd="0" presId="urn:microsoft.com/office/officeart/2005/8/layout/cycle6"/>
    <dgm:cxn modelId="{5F35D449-F638-4B8E-AF4D-8A94C4678CA2}" type="presParOf" srcId="{C2530060-3B4B-44CC-96BB-F2CA0038DE9D}" destId="{8F9BC6E7-5342-419E-BBB0-B0D39505EDF7}" srcOrd="11" destOrd="0" presId="urn:microsoft.com/office/officeart/2005/8/layout/cycle6"/>
    <dgm:cxn modelId="{81F1CE07-FFC1-4A86-9719-2F106B71E942}" type="presParOf" srcId="{C2530060-3B4B-44CC-96BB-F2CA0038DE9D}" destId="{AB455DA3-4BDC-4E45-AFCF-5C51924642CF}" srcOrd="12" destOrd="0" presId="urn:microsoft.com/office/officeart/2005/8/layout/cycle6"/>
    <dgm:cxn modelId="{82E8E9D3-C10D-42C0-9DEE-083F682CB871}" type="presParOf" srcId="{C2530060-3B4B-44CC-96BB-F2CA0038DE9D}" destId="{754072B1-2E80-4BE9-A004-3BD68566E815}" srcOrd="13" destOrd="0" presId="urn:microsoft.com/office/officeart/2005/8/layout/cycle6"/>
    <dgm:cxn modelId="{D1B1905F-4081-4BE7-92A9-84362A670F1F}" type="presParOf" srcId="{C2530060-3B4B-44CC-96BB-F2CA0038DE9D}" destId="{54DD208A-D747-42DC-B059-2B36CE2414A6}" srcOrd="14" destOrd="0" presId="urn:microsoft.com/office/officeart/2005/8/layout/cycle6"/>
    <dgm:cxn modelId="{3012E3D7-FA2C-4EA3-859F-CA236E24AE64}" type="presParOf" srcId="{C2530060-3B4B-44CC-96BB-F2CA0038DE9D}" destId="{07E1A8FF-9134-40AD-BDC3-35475522E052}" srcOrd="15" destOrd="0" presId="urn:microsoft.com/office/officeart/2005/8/layout/cycle6"/>
    <dgm:cxn modelId="{BE5EDABA-E19B-4ABD-8091-3101D6A0FCD8}" type="presParOf" srcId="{C2530060-3B4B-44CC-96BB-F2CA0038DE9D}" destId="{E56A4A5B-AB8C-4FC3-824F-2B4965B29138}" srcOrd="16" destOrd="0" presId="urn:microsoft.com/office/officeart/2005/8/layout/cycle6"/>
    <dgm:cxn modelId="{A831F932-3841-47E2-AFE8-C10ED4B343CD}" type="presParOf" srcId="{C2530060-3B4B-44CC-96BB-F2CA0038DE9D}" destId="{79C6E169-A428-4F83-997A-72A803A8D421}" srcOrd="17" destOrd="0" presId="urn:microsoft.com/office/officeart/2005/8/layout/cycle6"/>
    <dgm:cxn modelId="{20A43F9C-E747-410A-A214-CAF4CD1208AF}" type="presParOf" srcId="{C2530060-3B4B-44CC-96BB-F2CA0038DE9D}" destId="{D5D1C122-6D80-4E2B-83FA-A46F89FEECE7}" srcOrd="18" destOrd="0" presId="urn:microsoft.com/office/officeart/2005/8/layout/cycle6"/>
    <dgm:cxn modelId="{0EF89B59-B559-454F-BA3B-DDF10C27A782}" type="presParOf" srcId="{C2530060-3B4B-44CC-96BB-F2CA0038DE9D}" destId="{E325E2E1-CFD2-44C5-A8CE-A0C57C00AAD7}" srcOrd="19" destOrd="0" presId="urn:microsoft.com/office/officeart/2005/8/layout/cycle6"/>
    <dgm:cxn modelId="{3C41D5DE-47C9-44C9-9BF1-8BE66C4B59A8}" type="presParOf" srcId="{C2530060-3B4B-44CC-96BB-F2CA0038DE9D}" destId="{854FBCCB-AF7E-463A-9DA0-9C0C56B6F639}" srcOrd="20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564FCD-91F2-47CE-8360-626C7994C67B}">
      <dsp:nvSpPr>
        <dsp:cNvPr id="0" name=""/>
        <dsp:cNvSpPr/>
      </dsp:nvSpPr>
      <dsp:spPr>
        <a:xfrm>
          <a:off x="3028950" y="-192918"/>
          <a:ext cx="1352549" cy="89829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marL="0" lvl="0" indent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3700" kern="1200"/>
        </a:p>
      </dsp:txBody>
      <dsp:txXfrm>
        <a:off x="3072801" y="-149067"/>
        <a:ext cx="1264847" cy="810593"/>
      </dsp:txXfrm>
    </dsp:sp>
    <dsp:sp modelId="{A29567A2-AE10-4689-A550-B5E05957DCA2}">
      <dsp:nvSpPr>
        <dsp:cNvPr id="0" name=""/>
        <dsp:cNvSpPr/>
      </dsp:nvSpPr>
      <dsp:spPr>
        <a:xfrm>
          <a:off x="1937011" y="256229"/>
          <a:ext cx="3536426" cy="3536426"/>
        </a:xfrm>
        <a:custGeom>
          <a:avLst/>
          <a:gdLst/>
          <a:ahLst/>
          <a:cxnLst/>
          <a:rect l="0" t="0" r="0" b="0"/>
          <a:pathLst>
            <a:path>
              <a:moveTo>
                <a:pt x="2446868" y="135422"/>
              </a:moveTo>
              <a:arcTo wR="1768213" hR="1768213" stAng="17554188" swAng="491577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AB4FDF-2753-4E1F-9E45-2F1761B97478}">
      <dsp:nvSpPr>
        <dsp:cNvPr id="0" name=""/>
        <dsp:cNvSpPr/>
      </dsp:nvSpPr>
      <dsp:spPr>
        <a:xfrm>
          <a:off x="4611852" y="221395"/>
          <a:ext cx="951634" cy="140116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0" tIns="228600" rIns="228600" bIns="228600" numCol="1" spcCol="1270" anchor="ctr" anchorCtr="0">
          <a:noAutofit/>
        </a:bodyPr>
        <a:lstStyle/>
        <a:p>
          <a:pPr marL="0" lvl="0" indent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000" kern="1200"/>
        </a:p>
      </dsp:txBody>
      <dsp:txXfrm>
        <a:off x="4658307" y="267850"/>
        <a:ext cx="858724" cy="1308258"/>
      </dsp:txXfrm>
    </dsp:sp>
    <dsp:sp modelId="{74C1446A-D27C-45D0-869D-8A1CE6064D64}">
      <dsp:nvSpPr>
        <dsp:cNvPr id="0" name=""/>
        <dsp:cNvSpPr/>
      </dsp:nvSpPr>
      <dsp:spPr>
        <a:xfrm>
          <a:off x="1937011" y="256229"/>
          <a:ext cx="3536426" cy="3536426"/>
        </a:xfrm>
        <a:custGeom>
          <a:avLst/>
          <a:gdLst/>
          <a:ahLst/>
          <a:cxnLst/>
          <a:rect l="0" t="0" r="0" b="0"/>
          <a:pathLst>
            <a:path>
              <a:moveTo>
                <a:pt x="3490590" y="1368218"/>
              </a:moveTo>
              <a:arcTo wR="1768213" hR="1768213" stAng="20815543" swAng="368750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F7CEDC-794B-4651-85BB-16093E26AB5E}">
      <dsp:nvSpPr>
        <dsp:cNvPr id="0" name=""/>
        <dsp:cNvSpPr/>
      </dsp:nvSpPr>
      <dsp:spPr>
        <a:xfrm>
          <a:off x="4953288" y="1813063"/>
          <a:ext cx="951634" cy="1209685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310" tIns="194310" rIns="194310" bIns="194310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100" kern="1200"/>
        </a:p>
      </dsp:txBody>
      <dsp:txXfrm>
        <a:off x="4999743" y="1859518"/>
        <a:ext cx="858724" cy="1116775"/>
      </dsp:txXfrm>
    </dsp:sp>
    <dsp:sp modelId="{3E7C659D-9B99-4DA3-AB7A-2685FF0D5A65}">
      <dsp:nvSpPr>
        <dsp:cNvPr id="0" name=""/>
        <dsp:cNvSpPr/>
      </dsp:nvSpPr>
      <dsp:spPr>
        <a:xfrm>
          <a:off x="1937011" y="256229"/>
          <a:ext cx="3536426" cy="3536426"/>
        </a:xfrm>
        <a:custGeom>
          <a:avLst/>
          <a:gdLst/>
          <a:ahLst/>
          <a:cxnLst/>
          <a:rect l="0" t="0" r="0" b="0"/>
          <a:pathLst>
            <a:path>
              <a:moveTo>
                <a:pt x="3225742" y="2769306"/>
              </a:moveTo>
              <a:arcTo wR="1768213" hR="1768213" stAng="2068976" swAng="644468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250A0E-8DFD-4005-9B86-E03BCD1565DC}">
      <dsp:nvSpPr>
        <dsp:cNvPr id="0" name=""/>
        <dsp:cNvSpPr/>
      </dsp:nvSpPr>
      <dsp:spPr>
        <a:xfrm>
          <a:off x="3996606" y="3060726"/>
          <a:ext cx="951634" cy="111364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700" kern="1200"/>
        </a:p>
      </dsp:txBody>
      <dsp:txXfrm>
        <a:off x="4043061" y="3107181"/>
        <a:ext cx="858724" cy="1020731"/>
      </dsp:txXfrm>
    </dsp:sp>
    <dsp:sp modelId="{8F9BC6E7-5342-419E-BBB0-B0D39505EDF7}">
      <dsp:nvSpPr>
        <dsp:cNvPr id="0" name=""/>
        <dsp:cNvSpPr/>
      </dsp:nvSpPr>
      <dsp:spPr>
        <a:xfrm>
          <a:off x="1937011" y="256229"/>
          <a:ext cx="3536426" cy="3536426"/>
        </a:xfrm>
        <a:custGeom>
          <a:avLst/>
          <a:gdLst/>
          <a:ahLst/>
          <a:cxnLst/>
          <a:rect l="0" t="0" r="0" b="0"/>
          <a:pathLst>
            <a:path>
              <a:moveTo>
                <a:pt x="2053845" y="3513203"/>
              </a:moveTo>
              <a:arcTo wR="1768213" hR="1768213" stAng="4842233" swAng="1115535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455DA3-4BDC-4E45-AFCF-5C51924642CF}">
      <dsp:nvSpPr>
        <dsp:cNvPr id="0" name=""/>
        <dsp:cNvSpPr/>
      </dsp:nvSpPr>
      <dsp:spPr>
        <a:xfrm>
          <a:off x="2462208" y="3060838"/>
          <a:ext cx="951634" cy="1113419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9070" tIns="179070" rIns="179070" bIns="179070" numCol="1" spcCol="1270" anchor="ctr" anchorCtr="0">
          <a:noAutofit/>
        </a:bodyPr>
        <a:lstStyle/>
        <a:p>
          <a:pPr marL="0" lvl="0" indent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4700" kern="1200"/>
        </a:p>
      </dsp:txBody>
      <dsp:txXfrm>
        <a:off x="2508663" y="3107293"/>
        <a:ext cx="858724" cy="1020509"/>
      </dsp:txXfrm>
    </dsp:sp>
    <dsp:sp modelId="{54DD208A-D747-42DC-B059-2B36CE2414A6}">
      <dsp:nvSpPr>
        <dsp:cNvPr id="0" name=""/>
        <dsp:cNvSpPr/>
      </dsp:nvSpPr>
      <dsp:spPr>
        <a:xfrm>
          <a:off x="1937011" y="256229"/>
          <a:ext cx="3536426" cy="3536426"/>
        </a:xfrm>
        <a:custGeom>
          <a:avLst/>
          <a:gdLst/>
          <a:ahLst/>
          <a:cxnLst/>
          <a:rect l="0" t="0" r="0" b="0"/>
          <a:pathLst>
            <a:path>
              <a:moveTo>
                <a:pt x="522715" y="3023328"/>
              </a:moveTo>
              <a:arcTo wR="1768213" hR="1768213" stAng="8086778" swAng="666412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E1A8FF-9134-40AD-BDC3-35475522E052}">
      <dsp:nvSpPr>
        <dsp:cNvPr id="0" name=""/>
        <dsp:cNvSpPr/>
      </dsp:nvSpPr>
      <dsp:spPr>
        <a:xfrm>
          <a:off x="1505527" y="1822589"/>
          <a:ext cx="951634" cy="1190634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0" tIns="190500" rIns="190500" bIns="190500" numCol="1" spcCol="1270" anchor="ctr" anchorCtr="0">
          <a:noAutofit/>
        </a:bodyPr>
        <a:lstStyle/>
        <a:p>
          <a:pPr marL="0" lvl="0" indent="0" algn="ctr" defTabSz="2222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0" kern="1200"/>
        </a:p>
      </dsp:txBody>
      <dsp:txXfrm>
        <a:off x="1551982" y="1869044"/>
        <a:ext cx="858724" cy="1097724"/>
      </dsp:txXfrm>
    </dsp:sp>
    <dsp:sp modelId="{79C6E169-A428-4F83-997A-72A803A8D421}">
      <dsp:nvSpPr>
        <dsp:cNvPr id="0" name=""/>
        <dsp:cNvSpPr/>
      </dsp:nvSpPr>
      <dsp:spPr>
        <a:xfrm>
          <a:off x="1937011" y="256229"/>
          <a:ext cx="3536426" cy="3536426"/>
        </a:xfrm>
        <a:custGeom>
          <a:avLst/>
          <a:gdLst/>
          <a:ahLst/>
          <a:cxnLst/>
          <a:rect l="0" t="0" r="0" b="0"/>
          <a:pathLst>
            <a:path>
              <a:moveTo>
                <a:pt x="11859" y="1563759"/>
              </a:moveTo>
              <a:arcTo wR="1768213" hR="1768213" stAng="11198388" swAng="499301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D1C122-6D80-4E2B-83FA-A46F89FEECE7}">
      <dsp:nvSpPr>
        <dsp:cNvPr id="0" name=""/>
        <dsp:cNvSpPr/>
      </dsp:nvSpPr>
      <dsp:spPr>
        <a:xfrm>
          <a:off x="1846962" y="278544"/>
          <a:ext cx="951634" cy="128687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/>
        </a:p>
      </dsp:txBody>
      <dsp:txXfrm>
        <a:off x="1893417" y="324999"/>
        <a:ext cx="858724" cy="1193960"/>
      </dsp:txXfrm>
    </dsp:sp>
    <dsp:sp modelId="{854FBCCB-AF7E-463A-9DA0-9C0C56B6F639}">
      <dsp:nvSpPr>
        <dsp:cNvPr id="0" name=""/>
        <dsp:cNvSpPr/>
      </dsp:nvSpPr>
      <dsp:spPr>
        <a:xfrm>
          <a:off x="1937011" y="256229"/>
          <a:ext cx="3536426" cy="3536426"/>
        </a:xfrm>
        <a:custGeom>
          <a:avLst/>
          <a:gdLst/>
          <a:ahLst/>
          <a:cxnLst/>
          <a:rect l="0" t="0" r="0" b="0"/>
          <a:pathLst>
            <a:path>
              <a:moveTo>
                <a:pt x="863799" y="248800"/>
              </a:moveTo>
              <a:arcTo wR="1768213" hR="1768213" stAng="14354235" swAng="491577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1" ma:contentTypeDescription="Crée un document." ma:contentTypeScope="" ma:versionID="7eea3d9c249d5298a5e6520de1d3cd1e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0782db66c926cc2258257aef17c52c51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2EDDA-E36B-4F56-B438-7ADF3DB12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A4195F-7DE0-4CB5-B715-EBC300028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41D5C8-FCBE-4331-BC28-F89F0C39DD60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4ce5eab5-2dfd-43db-9fc3-67a110d2750b"/>
    <ds:schemaRef ds:uri="558acd6a-0b78-49e0-914f-13112f43cb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2019-12-04T08:47:00Z</cp:lastPrinted>
  <dcterms:created xsi:type="dcterms:W3CDTF">2019-12-04T08:01:00Z</dcterms:created>
  <dcterms:modified xsi:type="dcterms:W3CDTF">2021-11-24T16:45:00Z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