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2E02" w:rsidTr="00C92E02">
        <w:tc>
          <w:tcPr>
            <w:tcW w:w="9350" w:type="dxa"/>
            <w:shd w:val="clear" w:color="auto" w:fill="5B9BD5" w:themeFill="accent1"/>
          </w:tcPr>
          <w:p w:rsidR="00C92E02" w:rsidRPr="00C92E02" w:rsidRDefault="00C92E02" w:rsidP="00C92E0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G8 Geography - </w:t>
            </w:r>
            <w:r w:rsidRPr="00C92E02">
              <w:rPr>
                <w:b/>
                <w:sz w:val="40"/>
                <w:szCs w:val="40"/>
              </w:rPr>
              <w:t>My Virtual Water Footprint</w:t>
            </w:r>
          </w:p>
        </w:tc>
      </w:tr>
    </w:tbl>
    <w:p w:rsidR="00FD5048" w:rsidRDefault="00C92E02">
      <w:r>
        <w:rPr>
          <w:noProof/>
          <w:lang w:val="en-GB" w:eastAsia="en-GB"/>
        </w:rPr>
        <w:drawing>
          <wp:inline distT="0" distB="0" distL="0" distR="0">
            <wp:extent cx="5943600" cy="2841041"/>
            <wp:effectExtent l="0" t="0" r="0" b="0"/>
            <wp:docPr id="1" name="Picture 1" descr="See origin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original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2E02" w:rsidTr="00C92E02">
        <w:tc>
          <w:tcPr>
            <w:tcW w:w="9350" w:type="dxa"/>
            <w:shd w:val="clear" w:color="auto" w:fill="E7E6E6" w:themeFill="background2"/>
          </w:tcPr>
          <w:p w:rsidR="00C92E02" w:rsidRDefault="00C92E02">
            <w:r>
              <w:t xml:space="preserve">So, after working out your own domestic water consumption per day, you may feel quite happy; sitting pretty …. After all, a couple of hundred </w:t>
            </w:r>
            <w:proofErr w:type="spellStart"/>
            <w:r>
              <w:t>litres</w:t>
            </w:r>
            <w:proofErr w:type="spellEnd"/>
            <w:r>
              <w:t xml:space="preserve"> a day is well under the average American, right? </w:t>
            </w:r>
            <w:r w:rsidRPr="00EA3B76">
              <w:rPr>
                <w:b/>
                <w:i/>
              </w:rPr>
              <w:t>Welcome to the world of VIRTUAL WATER!</w:t>
            </w:r>
            <w:r>
              <w:t xml:space="preserve"> </w:t>
            </w:r>
          </w:p>
        </w:tc>
      </w:tr>
    </w:tbl>
    <w:p w:rsidR="00C92E02" w:rsidRDefault="00C92E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2E02" w:rsidTr="00EA3B76">
        <w:tc>
          <w:tcPr>
            <w:tcW w:w="9350" w:type="dxa"/>
            <w:shd w:val="clear" w:color="auto" w:fill="E7E6E6" w:themeFill="background2"/>
          </w:tcPr>
          <w:p w:rsidR="00C92E02" w:rsidRDefault="00C92E02" w:rsidP="00EA3B76">
            <w:pPr>
              <w:jc w:val="both"/>
            </w:pPr>
            <w:r w:rsidRPr="00EA3B76">
              <w:rPr>
                <w:b/>
              </w:rPr>
              <w:t>Task 1.</w:t>
            </w:r>
            <w:r>
              <w:t xml:space="preserve"> Mr Podbury wakes up every morning at 6am. He drags himself to the kitchen and drinks a large 25</w:t>
            </w:r>
            <w:r w:rsidR="000A61BD">
              <w:t>0m</w:t>
            </w:r>
            <w:r>
              <w:t xml:space="preserve">l cup of coffee. The toaster buzzes as four slices of toast spring out and are smothered with some marmalade. A second cup of coffee (same size as before) follows before he showers and changes into his </w:t>
            </w:r>
            <w:proofErr w:type="spellStart"/>
            <w:r>
              <w:t>favourite</w:t>
            </w:r>
            <w:proofErr w:type="spellEnd"/>
            <w:r>
              <w:t xml:space="preserve"> shirt and trouser combination (total 500 grams) and sets off on the lo</w:t>
            </w:r>
            <w:r w:rsidR="000A61BD">
              <w:t>ng drive to school. Two more 250m</w:t>
            </w:r>
            <w:r>
              <w:t>l coffee’s follow and by lunchtime a visit to the ‘Golden Arches’ is calling. A</w:t>
            </w:r>
            <w:r w:rsidR="000A61BD">
              <w:t xml:space="preserve"> Double Cheeseburger with a 500m</w:t>
            </w:r>
            <w:r>
              <w:t xml:space="preserve">l glass of beer prepare Mr Podbury for the long afternoon in the company of G8! </w:t>
            </w:r>
            <w:r w:rsidR="00EA3B76">
              <w:t xml:space="preserve">3pm brings break time, a quick coffee and the last lesson of the day before he heads home to a pile of marking and his energetic children. Three friends pop around in the evening, one of whom brings a large </w:t>
            </w:r>
            <w:r w:rsidR="000A61BD">
              <w:t>500-gram</w:t>
            </w:r>
            <w:r w:rsidR="00EA3B76">
              <w:t xml:space="preserve"> slice of steak, the othe</w:t>
            </w:r>
            <w:bookmarkStart w:id="0" w:name="_GoBack"/>
            <w:bookmarkEnd w:id="0"/>
            <w:r w:rsidR="00EA3B76">
              <w:t xml:space="preserve">r a one litre bottle of red wine for the BBQ. All four eat the same amount of beef and drink the same amount of wine and finish everything. </w:t>
            </w:r>
          </w:p>
          <w:p w:rsidR="00EA3B76" w:rsidRDefault="00EA3B76" w:rsidP="00EA3B76">
            <w:pPr>
              <w:jc w:val="both"/>
            </w:pPr>
          </w:p>
          <w:p w:rsidR="00EA3B76" w:rsidRDefault="00EA3B76" w:rsidP="00EA3B76">
            <w:pPr>
              <w:jc w:val="both"/>
            </w:pPr>
            <w:r>
              <w:t>Question is, what is the virtual water footprint of Mr Podbury on this day</w:t>
            </w:r>
            <w:r w:rsidR="00861BEC">
              <w:t>? (btw</w:t>
            </w:r>
            <w:r>
              <w:t>, I would never do this normally on a school night!!)</w:t>
            </w:r>
            <w:r w:rsidR="00861BEC">
              <w:t xml:space="preserve">. Show your working out below using the data from the image above. </w:t>
            </w:r>
          </w:p>
        </w:tc>
      </w:tr>
      <w:tr w:rsidR="00C92E02" w:rsidTr="00C92E02">
        <w:tc>
          <w:tcPr>
            <w:tcW w:w="9350" w:type="dxa"/>
          </w:tcPr>
          <w:p w:rsidR="00C92E02" w:rsidRDefault="00C92E02"/>
          <w:p w:rsidR="00EA3B76" w:rsidRDefault="00EA3B76"/>
          <w:p w:rsidR="00EA3B76" w:rsidRDefault="00EA3B76"/>
          <w:p w:rsidR="00EA3B76" w:rsidRDefault="00EA3B76"/>
          <w:p w:rsidR="00EA3B76" w:rsidRDefault="00EA3B76"/>
          <w:p w:rsidR="00EA3B76" w:rsidRDefault="00EA3B76"/>
          <w:p w:rsidR="00EA3B76" w:rsidRDefault="00EA3B76"/>
          <w:p w:rsidR="00EA3B76" w:rsidRDefault="00EA3B76"/>
          <w:p w:rsidR="00EA3B76" w:rsidRDefault="00EA3B76"/>
          <w:p w:rsidR="00EA3B76" w:rsidRDefault="00EA3B76"/>
          <w:p w:rsidR="00EA3B76" w:rsidRDefault="00EA3B76"/>
        </w:tc>
      </w:tr>
    </w:tbl>
    <w:p w:rsidR="00C92E02" w:rsidRDefault="00C92E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3B76" w:rsidTr="00EA3B76">
        <w:tc>
          <w:tcPr>
            <w:tcW w:w="9350" w:type="dxa"/>
            <w:shd w:val="clear" w:color="auto" w:fill="E7E6E6" w:themeFill="background2"/>
          </w:tcPr>
          <w:p w:rsidR="00EA3B76" w:rsidRDefault="00EA3B76">
            <w:r>
              <w:t xml:space="preserve">Log on to the interactive water graphic on geographypods.com. Answer the following questions: </w:t>
            </w:r>
          </w:p>
          <w:p w:rsidR="00EA3B76" w:rsidRDefault="00EA3B76">
            <w:r>
              <w:t xml:space="preserve">How much water do we ‘eat’ every day? </w:t>
            </w:r>
          </w:p>
        </w:tc>
      </w:tr>
      <w:tr w:rsidR="00EA3B76" w:rsidTr="00EA3B76">
        <w:tc>
          <w:tcPr>
            <w:tcW w:w="9350" w:type="dxa"/>
          </w:tcPr>
          <w:p w:rsidR="00EA3B76" w:rsidRDefault="00EA3B76"/>
          <w:p w:rsidR="00EA3B76" w:rsidRDefault="00EA3B76"/>
          <w:p w:rsidR="00EA3B76" w:rsidRDefault="00EA3B76"/>
        </w:tc>
      </w:tr>
    </w:tbl>
    <w:p w:rsidR="00EA3B76" w:rsidRDefault="00EA3B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3B76" w:rsidTr="00307194">
        <w:tc>
          <w:tcPr>
            <w:tcW w:w="9350" w:type="dxa"/>
            <w:shd w:val="clear" w:color="auto" w:fill="E7E6E6" w:themeFill="background2"/>
          </w:tcPr>
          <w:p w:rsidR="00EA3B76" w:rsidRDefault="00EA3B76" w:rsidP="00307194">
            <w:r>
              <w:t xml:space="preserve">What are the two invisible aspects to our water usage? Record these two values down.  </w:t>
            </w:r>
          </w:p>
        </w:tc>
      </w:tr>
      <w:tr w:rsidR="00EA3B76" w:rsidTr="00307194">
        <w:tc>
          <w:tcPr>
            <w:tcW w:w="9350" w:type="dxa"/>
          </w:tcPr>
          <w:p w:rsidR="00EA3B76" w:rsidRDefault="00EA3B76" w:rsidP="00307194"/>
          <w:p w:rsidR="00EA3B76" w:rsidRDefault="00EA3B76" w:rsidP="00307194"/>
          <w:p w:rsidR="00EA3B76" w:rsidRDefault="00EA3B76" w:rsidP="00307194"/>
          <w:p w:rsidR="00EA3B76" w:rsidRDefault="00EA3B76" w:rsidP="00307194"/>
        </w:tc>
      </w:tr>
    </w:tbl>
    <w:p w:rsidR="00EA3B76" w:rsidRDefault="00EA3B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3B76" w:rsidTr="00EA3B76">
        <w:tc>
          <w:tcPr>
            <w:tcW w:w="9350" w:type="dxa"/>
            <w:shd w:val="clear" w:color="auto" w:fill="E7E6E6" w:themeFill="background2"/>
          </w:tcPr>
          <w:p w:rsidR="00EA3B76" w:rsidRDefault="00EA3B76">
            <w:r>
              <w:t xml:space="preserve">Create a flow diagram in the space underneath that shows the water footprint of 1 kilo of beef. Include all stages and values from the site. </w:t>
            </w:r>
          </w:p>
        </w:tc>
      </w:tr>
      <w:tr w:rsidR="00EA3B76" w:rsidTr="00EA3B76">
        <w:tc>
          <w:tcPr>
            <w:tcW w:w="9350" w:type="dxa"/>
          </w:tcPr>
          <w:p w:rsidR="00EA3B76" w:rsidRDefault="00EA3B76"/>
          <w:p w:rsidR="00EA3B76" w:rsidRDefault="00EA3B76"/>
          <w:p w:rsidR="00EA3B76" w:rsidRDefault="00EA3B76"/>
          <w:p w:rsidR="00EA3B76" w:rsidRDefault="00EA3B76"/>
          <w:p w:rsidR="00EA3B76" w:rsidRDefault="00EA3B76"/>
          <w:p w:rsidR="00EA3B76" w:rsidRDefault="00EA3B76"/>
          <w:p w:rsidR="00EA3B76" w:rsidRDefault="00EA3B76"/>
          <w:p w:rsidR="00EA3B76" w:rsidRDefault="00EA3B76"/>
          <w:p w:rsidR="00EA3B76" w:rsidRDefault="00EA3B76"/>
          <w:p w:rsidR="00EA3B76" w:rsidRDefault="00EA3B76"/>
          <w:p w:rsidR="00EA3B76" w:rsidRDefault="00EA3B76"/>
          <w:p w:rsidR="00EA3B76" w:rsidRDefault="00EA3B76"/>
          <w:p w:rsidR="00EA3B76" w:rsidRDefault="00EA3B76"/>
          <w:p w:rsidR="00EA3B76" w:rsidRDefault="00EA3B76"/>
          <w:p w:rsidR="00EA3B76" w:rsidRDefault="00EA3B76"/>
          <w:p w:rsidR="00EA3B76" w:rsidRDefault="00EA3B76"/>
          <w:p w:rsidR="00EA3B76" w:rsidRDefault="00EA3B76"/>
          <w:p w:rsidR="00EA3B76" w:rsidRDefault="00EA3B76"/>
          <w:p w:rsidR="00EA3B76" w:rsidRDefault="00EA3B76"/>
          <w:p w:rsidR="00EA3B76" w:rsidRDefault="00EA3B76"/>
          <w:p w:rsidR="00EA3B76" w:rsidRDefault="00EA3B76"/>
          <w:p w:rsidR="00EA3B76" w:rsidRDefault="00EA3B76"/>
          <w:p w:rsidR="00EA3B76" w:rsidRDefault="00EA3B76"/>
          <w:p w:rsidR="00EA3B76" w:rsidRDefault="00EA3B76"/>
          <w:p w:rsidR="00EA3B76" w:rsidRDefault="00EA3B76"/>
          <w:p w:rsidR="00EA3B76" w:rsidRDefault="00EA3B76"/>
          <w:p w:rsidR="00EA3B76" w:rsidRDefault="00EA3B76"/>
          <w:p w:rsidR="00EA3B76" w:rsidRDefault="00EA3B76"/>
          <w:p w:rsidR="00EA3B76" w:rsidRDefault="00EA3B76"/>
          <w:p w:rsidR="00EA3B76" w:rsidRDefault="00EA3B76"/>
        </w:tc>
      </w:tr>
      <w:tr w:rsidR="00861BEC" w:rsidTr="00861BEC">
        <w:tc>
          <w:tcPr>
            <w:tcW w:w="9350" w:type="dxa"/>
            <w:shd w:val="clear" w:color="auto" w:fill="E7E6E6" w:themeFill="background2"/>
          </w:tcPr>
          <w:p w:rsidR="00861BEC" w:rsidRDefault="00861BEC" w:rsidP="00307194">
            <w:r>
              <w:lastRenderedPageBreak/>
              <w:t xml:space="preserve">Are there any sustainable solutions to this issue? Outline the key ideas beneath.  </w:t>
            </w:r>
          </w:p>
        </w:tc>
      </w:tr>
      <w:tr w:rsidR="00861BEC" w:rsidTr="00861BEC">
        <w:tc>
          <w:tcPr>
            <w:tcW w:w="9350" w:type="dxa"/>
          </w:tcPr>
          <w:p w:rsidR="00861BEC" w:rsidRDefault="00861BEC" w:rsidP="00307194"/>
          <w:p w:rsidR="00861BEC" w:rsidRDefault="00861BEC" w:rsidP="00307194"/>
          <w:p w:rsidR="00861BEC" w:rsidRDefault="00861BEC" w:rsidP="00307194"/>
          <w:p w:rsidR="00861BEC" w:rsidRDefault="00861BEC" w:rsidP="00307194"/>
          <w:p w:rsidR="00861BEC" w:rsidRDefault="00861BEC" w:rsidP="00307194"/>
          <w:p w:rsidR="00861BEC" w:rsidRDefault="00861BEC" w:rsidP="00307194"/>
          <w:p w:rsidR="00861BEC" w:rsidRDefault="00861BEC" w:rsidP="00307194"/>
          <w:p w:rsidR="00861BEC" w:rsidRDefault="00861BEC" w:rsidP="00307194"/>
          <w:p w:rsidR="00861BEC" w:rsidRDefault="00861BEC" w:rsidP="00307194"/>
          <w:p w:rsidR="00861BEC" w:rsidRDefault="00861BEC" w:rsidP="00307194"/>
          <w:p w:rsidR="00861BEC" w:rsidRDefault="00861BEC" w:rsidP="00307194"/>
          <w:p w:rsidR="00861BEC" w:rsidRDefault="00861BEC" w:rsidP="00307194"/>
          <w:p w:rsidR="00861BEC" w:rsidRDefault="00861BEC" w:rsidP="00307194"/>
          <w:p w:rsidR="00861BEC" w:rsidRDefault="00861BEC" w:rsidP="00307194"/>
          <w:p w:rsidR="00861BEC" w:rsidRDefault="00861BEC" w:rsidP="00307194"/>
          <w:p w:rsidR="00861BEC" w:rsidRDefault="00861BEC" w:rsidP="00307194"/>
          <w:p w:rsidR="00861BEC" w:rsidRDefault="00861BEC" w:rsidP="00307194"/>
          <w:p w:rsidR="00861BEC" w:rsidRDefault="00861BEC" w:rsidP="00307194"/>
          <w:p w:rsidR="00861BEC" w:rsidRDefault="00861BEC" w:rsidP="00307194"/>
          <w:p w:rsidR="00861BEC" w:rsidRDefault="00861BEC" w:rsidP="00307194"/>
          <w:p w:rsidR="00861BEC" w:rsidRDefault="00861BEC" w:rsidP="00307194"/>
          <w:p w:rsidR="00861BEC" w:rsidRDefault="00861BEC" w:rsidP="00307194"/>
          <w:p w:rsidR="00861BEC" w:rsidRDefault="00861BEC" w:rsidP="00307194"/>
          <w:p w:rsidR="00861BEC" w:rsidRDefault="00861BEC" w:rsidP="00307194"/>
          <w:p w:rsidR="00861BEC" w:rsidRDefault="00861BEC" w:rsidP="00307194"/>
          <w:p w:rsidR="00861BEC" w:rsidRDefault="00861BEC" w:rsidP="00307194"/>
          <w:p w:rsidR="00861BEC" w:rsidRDefault="00861BEC" w:rsidP="00307194"/>
          <w:p w:rsidR="00861BEC" w:rsidRDefault="00861BEC" w:rsidP="00307194"/>
        </w:tc>
      </w:tr>
    </w:tbl>
    <w:p w:rsidR="00EA3B76" w:rsidRDefault="00EA3B76"/>
    <w:p w:rsidR="00861BEC" w:rsidRDefault="00861BEC" w:rsidP="00861BEC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2963729" cy="2473960"/>
            <wp:effectExtent l="0" t="0" r="8255" b="2540"/>
            <wp:docPr id="2" name="Picture 2" descr="https://s-media-cache-ak0.pinimg.com/236x/b6/f0/cf/b6f0cfce63679f434775b67144155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b6/f0/cf/b6f0cfce63679f434775b671441553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159" cy="249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1B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3B4" w:rsidRDefault="00EB03B4" w:rsidP="00EA3B76">
      <w:pPr>
        <w:spacing w:after="0" w:line="240" w:lineRule="auto"/>
      </w:pPr>
      <w:r>
        <w:separator/>
      </w:r>
    </w:p>
  </w:endnote>
  <w:endnote w:type="continuationSeparator" w:id="0">
    <w:p w:rsidR="00EB03B4" w:rsidRDefault="00EB03B4" w:rsidP="00EA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3B4" w:rsidRDefault="00EB03B4" w:rsidP="00EA3B76">
      <w:pPr>
        <w:spacing w:after="0" w:line="240" w:lineRule="auto"/>
      </w:pPr>
      <w:r>
        <w:separator/>
      </w:r>
    </w:p>
  </w:footnote>
  <w:footnote w:type="continuationSeparator" w:id="0">
    <w:p w:rsidR="00EB03B4" w:rsidRDefault="00EB03B4" w:rsidP="00EA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B76" w:rsidRPr="00EA3B76" w:rsidRDefault="00EA3B76">
    <w:pPr>
      <w:pStyle w:val="Header"/>
      <w:rPr>
        <w:lang w:val="fr-FR"/>
      </w:rPr>
    </w:pPr>
    <w:proofErr w:type="gramStart"/>
    <w:r>
      <w:rPr>
        <w:lang w:val="fr-FR"/>
      </w:rPr>
      <w:t>Name:</w:t>
    </w:r>
    <w:proofErr w:type="gramEnd"/>
    <w:r>
      <w:rPr>
        <w:lang w:val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02"/>
    <w:rsid w:val="000A61BD"/>
    <w:rsid w:val="00861BEC"/>
    <w:rsid w:val="00B715CC"/>
    <w:rsid w:val="00C92E02"/>
    <w:rsid w:val="00EA3B76"/>
    <w:rsid w:val="00EB03B4"/>
    <w:rsid w:val="00FD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BAA9B"/>
  <w15:chartTrackingRefBased/>
  <w15:docId w15:val="{41B8DFC6-20B3-4554-AC1F-7F957A81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B76"/>
  </w:style>
  <w:style w:type="paragraph" w:styleId="Footer">
    <w:name w:val="footer"/>
    <w:basedOn w:val="Normal"/>
    <w:link w:val="FooterChar"/>
    <w:uiPriority w:val="99"/>
    <w:unhideWhenUsed/>
    <w:rsid w:val="00EA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Podbury</dc:creator>
  <cp:keywords/>
  <dc:description/>
  <cp:lastModifiedBy>Matthew Podbury</cp:lastModifiedBy>
  <cp:revision>2</cp:revision>
  <dcterms:created xsi:type="dcterms:W3CDTF">2016-09-12T20:01:00Z</dcterms:created>
  <dcterms:modified xsi:type="dcterms:W3CDTF">2016-09-15T15:01:00Z</dcterms:modified>
</cp:coreProperties>
</file>