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D6" w:rsidRPr="00E42246" w:rsidRDefault="00E42246" w:rsidP="00E42246">
      <w:pPr>
        <w:jc w:val="center"/>
        <w:rPr>
          <w:rFonts w:ascii="Consolas" w:hAnsi="Consolas" w:cs="Consolas"/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22C1F422" wp14:editId="05BF86AF">
            <wp:simplePos x="0" y="0"/>
            <wp:positionH relativeFrom="column">
              <wp:posOffset>-553085</wp:posOffset>
            </wp:positionH>
            <wp:positionV relativeFrom="paragraph">
              <wp:posOffset>-784225</wp:posOffset>
            </wp:positionV>
            <wp:extent cx="1932940" cy="1107440"/>
            <wp:effectExtent l="0" t="0" r="0" b="0"/>
            <wp:wrapNone/>
            <wp:docPr id="1" name="il_fi" descr="http://4.bp.blogspot.com/-uOwYAjYVb1g/TlI9vb4rfZI/AAAAAAAAJjw/Iu61pp4vZVg/s1600/MissionExp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uOwYAjYVb1g/TlI9vb4rfZI/AAAAAAAAJjw/Iu61pp4vZVg/s1600/MissionExplo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057" w:rsidRPr="00E42246">
        <w:rPr>
          <w:rFonts w:ascii="Consolas" w:hAnsi="Consolas" w:cs="Consolas"/>
          <w:b/>
          <w:sz w:val="32"/>
          <w:szCs w:val="32"/>
        </w:rPr>
        <w:t>Year 7 @ IST</w:t>
      </w:r>
      <w:r w:rsidRPr="00E42246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:rsidR="00267057" w:rsidRPr="00E42246" w:rsidRDefault="00267057" w:rsidP="00E42246">
      <w:pPr>
        <w:jc w:val="center"/>
        <w:rPr>
          <w:rFonts w:ascii="Consolas" w:hAnsi="Consolas" w:cs="Consolas"/>
          <w:b/>
          <w:sz w:val="32"/>
          <w:szCs w:val="32"/>
        </w:rPr>
      </w:pPr>
      <w:r w:rsidRPr="00E42246">
        <w:rPr>
          <w:rFonts w:ascii="Consolas" w:hAnsi="Consolas" w:cs="Consolas"/>
          <w:b/>
          <w:sz w:val="32"/>
          <w:szCs w:val="32"/>
        </w:rPr>
        <w:t xml:space="preserve">Getting to be a </w:t>
      </w:r>
      <w:proofErr w:type="spellStart"/>
      <w:r w:rsidRPr="00E42246">
        <w:rPr>
          <w:rFonts w:ascii="Consolas" w:hAnsi="Consolas" w:cs="Consolas"/>
          <w:b/>
          <w:sz w:val="32"/>
          <w:szCs w:val="32"/>
        </w:rPr>
        <w:t>Mission</w:t>
      </w:r>
      <w:proofErr w:type="gramStart"/>
      <w:r w:rsidRPr="00E42246">
        <w:rPr>
          <w:rFonts w:ascii="Consolas" w:hAnsi="Consolas" w:cs="Consolas"/>
          <w:b/>
          <w:sz w:val="32"/>
          <w:szCs w:val="32"/>
        </w:rPr>
        <w:t>:Explore</w:t>
      </w:r>
      <w:proofErr w:type="spellEnd"/>
      <w:proofErr w:type="gramEnd"/>
      <w:r w:rsidRPr="00E42246">
        <w:rPr>
          <w:rFonts w:ascii="Consolas" w:hAnsi="Consolas" w:cs="Consolas"/>
          <w:b/>
          <w:sz w:val="32"/>
          <w:szCs w:val="32"/>
        </w:rPr>
        <w:t xml:space="preserve"> Expert.</w:t>
      </w:r>
    </w:p>
    <w:p w:rsidR="00267057" w:rsidRPr="00E42246" w:rsidRDefault="00267057">
      <w:pPr>
        <w:rPr>
          <w:rFonts w:ascii="Consolas" w:hAnsi="Consolas" w:cs="Consolas"/>
          <w:b/>
        </w:rPr>
      </w:pPr>
    </w:p>
    <w:p w:rsidR="00267057" w:rsidRPr="00E42246" w:rsidRDefault="00267057">
      <w:pPr>
        <w:rPr>
          <w:rFonts w:ascii="Consolas" w:hAnsi="Consolas" w:cs="Consolas"/>
          <w:b/>
        </w:rPr>
      </w:pPr>
      <w:r w:rsidRPr="00E42246">
        <w:rPr>
          <w:rFonts w:ascii="Consolas" w:hAnsi="Consolas" w:cs="Consolas"/>
          <w:b/>
        </w:rPr>
        <w:t xml:space="preserve">Log on to the </w:t>
      </w:r>
      <w:proofErr w:type="spellStart"/>
      <w:r w:rsidRPr="00E42246">
        <w:rPr>
          <w:rFonts w:ascii="Consolas" w:hAnsi="Consolas" w:cs="Consolas"/>
          <w:b/>
        </w:rPr>
        <w:t>Mission</w:t>
      </w:r>
      <w:proofErr w:type="gramStart"/>
      <w:r w:rsidRPr="00E42246">
        <w:rPr>
          <w:rFonts w:ascii="Consolas" w:hAnsi="Consolas" w:cs="Consolas"/>
          <w:b/>
        </w:rPr>
        <w:t>:Explore</w:t>
      </w:r>
      <w:proofErr w:type="spellEnd"/>
      <w:proofErr w:type="gramEnd"/>
      <w:r w:rsidRPr="00E42246">
        <w:rPr>
          <w:rFonts w:ascii="Consolas" w:hAnsi="Consolas" w:cs="Consolas"/>
          <w:b/>
        </w:rPr>
        <w:t xml:space="preserve"> website: </w:t>
      </w:r>
      <w:hyperlink r:id="rId6" w:history="1">
        <w:r w:rsidRPr="00E42246">
          <w:rPr>
            <w:rStyle w:val="Hyperlink"/>
            <w:rFonts w:ascii="Consolas" w:hAnsi="Consolas" w:cs="Consolas"/>
            <w:b/>
          </w:rPr>
          <w:t>www.missionexplore.net</w:t>
        </w:r>
      </w:hyperlink>
      <w:r w:rsidRPr="00E42246">
        <w:rPr>
          <w:rFonts w:ascii="Consolas" w:hAnsi="Consolas" w:cs="Consolas"/>
          <w:b/>
        </w:rPr>
        <w:t xml:space="preserve"> </w:t>
      </w:r>
    </w:p>
    <w:p w:rsidR="00267057" w:rsidRPr="00E42246" w:rsidRDefault="00267057">
      <w:pPr>
        <w:rPr>
          <w:rFonts w:ascii="Consolas" w:hAnsi="Consolas" w:cs="Consolas"/>
          <w:b/>
        </w:rPr>
      </w:pPr>
    </w:p>
    <w:p w:rsidR="00267057" w:rsidRPr="00E42246" w:rsidRDefault="00267057" w:rsidP="00E42246">
      <w:pPr>
        <w:jc w:val="both"/>
        <w:rPr>
          <w:rFonts w:ascii="Consolas" w:hAnsi="Consolas" w:cs="Consolas"/>
          <w:b/>
        </w:rPr>
      </w:pPr>
      <w:r w:rsidRPr="00E42246">
        <w:rPr>
          <w:rFonts w:ascii="Consolas" w:hAnsi="Consolas" w:cs="Consolas"/>
          <w:b/>
        </w:rPr>
        <w:t>Go to the top of the screen and click on the ‘sign up’ link.</w:t>
      </w:r>
    </w:p>
    <w:p w:rsidR="00E42246" w:rsidRPr="00E42246" w:rsidRDefault="00267057" w:rsidP="00E42246">
      <w:pPr>
        <w:jc w:val="both"/>
        <w:rPr>
          <w:rFonts w:ascii="Consolas" w:hAnsi="Consolas" w:cs="Consolas"/>
          <w:b/>
        </w:rPr>
      </w:pPr>
      <w:proofErr w:type="gramStart"/>
      <w:r w:rsidRPr="00E42246">
        <w:rPr>
          <w:rFonts w:ascii="Consolas" w:hAnsi="Consolas" w:cs="Consolas"/>
          <w:b/>
        </w:rPr>
        <w:t>Think of a user name (not your real name) and password.</w:t>
      </w:r>
      <w:proofErr w:type="gramEnd"/>
      <w:r w:rsidRPr="00E42246">
        <w:rPr>
          <w:rFonts w:ascii="Consolas" w:hAnsi="Consolas" w:cs="Consolas"/>
          <w:b/>
        </w:rPr>
        <w:t xml:space="preserve"> Because you are in Year 7, you will have to provide Mr </w:t>
      </w:r>
      <w:proofErr w:type="spellStart"/>
      <w:r w:rsidRPr="00E42246">
        <w:rPr>
          <w:rFonts w:ascii="Consolas" w:hAnsi="Consolas" w:cs="Consolas"/>
          <w:b/>
        </w:rPr>
        <w:t>Podbury’s</w:t>
      </w:r>
      <w:proofErr w:type="spellEnd"/>
      <w:r w:rsidRPr="00E42246">
        <w:rPr>
          <w:rFonts w:ascii="Consolas" w:hAnsi="Consolas" w:cs="Consolas"/>
          <w:b/>
        </w:rPr>
        <w:t xml:space="preserve"> email address as an ‘old person’ who can check you are doing this right. Please enter the following address:</w:t>
      </w:r>
      <w:r w:rsidR="00E42246" w:rsidRPr="00E42246">
        <w:rPr>
          <w:rFonts w:ascii="Consolas" w:hAnsi="Consolas" w:cs="Consolas"/>
          <w:b/>
        </w:rPr>
        <w:t xml:space="preserve"> </w:t>
      </w:r>
      <w:r w:rsidR="00E42246" w:rsidRPr="00E42246">
        <w:rPr>
          <w:rFonts w:ascii="Consolas" w:hAnsi="Consolas" w:cs="Consolas"/>
          <w:b/>
        </w:rPr>
        <w:t xml:space="preserve">podbury_m@intst.net  </w:t>
      </w:r>
    </w:p>
    <w:p w:rsidR="00E42246" w:rsidRDefault="00E42246" w:rsidP="00E42246">
      <w:pPr>
        <w:jc w:val="both"/>
        <w:rPr>
          <w:rFonts w:ascii="Consolas" w:hAnsi="Consolas" w:cs="Consolas"/>
          <w:b/>
        </w:rPr>
      </w:pPr>
      <w:r>
        <w:rPr>
          <w:rFonts w:ascii="Consolas" w:hAnsi="Consolas" w:cs="Consolas"/>
          <w:b/>
        </w:rPr>
        <w:t xml:space="preserve">My User Name: </w:t>
      </w:r>
      <w:r>
        <w:rPr>
          <w:rFonts w:ascii="Consolas" w:hAnsi="Consolas" w:cs="Consolas"/>
          <w:b/>
        </w:rPr>
        <w:tab/>
        <w:t>_______________________</w:t>
      </w:r>
    </w:p>
    <w:p w:rsidR="00E42246" w:rsidRDefault="00E42246" w:rsidP="00E42246">
      <w:pPr>
        <w:jc w:val="both"/>
        <w:rPr>
          <w:rFonts w:ascii="Consolas" w:hAnsi="Consolas" w:cs="Consolas"/>
          <w:b/>
        </w:rPr>
      </w:pPr>
      <w:r>
        <w:rPr>
          <w:rFonts w:ascii="Consolas" w:hAnsi="Consolas" w:cs="Consolas"/>
          <w:b/>
        </w:rPr>
        <w:t>My Password:</w:t>
      </w:r>
      <w:r>
        <w:rPr>
          <w:rFonts w:ascii="Consolas" w:hAnsi="Consolas" w:cs="Consolas"/>
          <w:b/>
        </w:rPr>
        <w:tab/>
        <w:t>_______________________</w:t>
      </w:r>
    </w:p>
    <w:p w:rsidR="00267057" w:rsidRPr="00E42246" w:rsidRDefault="00267057" w:rsidP="00E42246">
      <w:pPr>
        <w:jc w:val="both"/>
        <w:rPr>
          <w:rFonts w:ascii="Consolas" w:hAnsi="Consolas" w:cs="Consolas"/>
          <w:b/>
        </w:rPr>
      </w:pPr>
    </w:p>
    <w:p w:rsidR="00267057" w:rsidRPr="00E42246" w:rsidRDefault="00267057" w:rsidP="00E42246">
      <w:pPr>
        <w:jc w:val="both"/>
        <w:rPr>
          <w:rFonts w:ascii="Consolas" w:hAnsi="Consolas" w:cs="Consolas"/>
          <w:b/>
        </w:rPr>
      </w:pPr>
      <w:r w:rsidRPr="00E42246">
        <w:rPr>
          <w:rFonts w:ascii="Consolas" w:hAnsi="Consolas" w:cs="Consolas"/>
          <w:b/>
        </w:rPr>
        <w:t xml:space="preserve">An email will be sent to Mr Podbury and he will verify your account. When this is done, he will let you know. It should take about 5 minutes. </w:t>
      </w:r>
    </w:p>
    <w:p w:rsidR="00E42246" w:rsidRDefault="00267057" w:rsidP="00E42246">
      <w:pPr>
        <w:jc w:val="both"/>
        <w:rPr>
          <w:rFonts w:ascii="Consolas" w:hAnsi="Consolas" w:cs="Consolas"/>
          <w:b/>
        </w:rPr>
      </w:pPr>
      <w:r w:rsidRPr="00E42246">
        <w:rPr>
          <w:rFonts w:ascii="Consolas" w:hAnsi="Consolas" w:cs="Consolas"/>
          <w:b/>
        </w:rPr>
        <w:t xml:space="preserve">When you log in, you need to go to the ‘Find out </w:t>
      </w:r>
      <w:proofErr w:type="gramStart"/>
      <w:r w:rsidRPr="00E42246">
        <w:rPr>
          <w:rFonts w:ascii="Consolas" w:hAnsi="Consolas" w:cs="Consolas"/>
          <w:b/>
        </w:rPr>
        <w:t>More</w:t>
      </w:r>
      <w:proofErr w:type="gramEnd"/>
      <w:r w:rsidRPr="00E42246">
        <w:rPr>
          <w:rFonts w:ascii="Consolas" w:hAnsi="Consolas" w:cs="Consolas"/>
          <w:b/>
        </w:rPr>
        <w:t xml:space="preserve">’ tab on the main menu. To collect your first rewards and points, you will have to complete the training sessions to make sure you are going to be a suitable </w:t>
      </w:r>
      <w:proofErr w:type="spellStart"/>
      <w:r w:rsidRPr="00E42246">
        <w:rPr>
          <w:rFonts w:ascii="Consolas" w:hAnsi="Consolas" w:cs="Consolas"/>
          <w:b/>
        </w:rPr>
        <w:t>Mission</w:t>
      </w:r>
      <w:proofErr w:type="gramStart"/>
      <w:r w:rsidRPr="00E42246">
        <w:rPr>
          <w:rFonts w:ascii="Consolas" w:hAnsi="Consolas" w:cs="Consolas"/>
          <w:b/>
        </w:rPr>
        <w:t>:Explorer</w:t>
      </w:r>
      <w:proofErr w:type="spellEnd"/>
      <w:proofErr w:type="gramEnd"/>
      <w:r w:rsidRPr="00E42246">
        <w:rPr>
          <w:rFonts w:ascii="Consolas" w:hAnsi="Consolas" w:cs="Consolas"/>
          <w:b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42246" w:rsidTr="00E42246">
        <w:tc>
          <w:tcPr>
            <w:tcW w:w="3080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Mission Title</w:t>
            </w:r>
          </w:p>
        </w:tc>
        <w:tc>
          <w:tcPr>
            <w:tcW w:w="3081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Date</w:t>
            </w:r>
          </w:p>
        </w:tc>
        <w:tc>
          <w:tcPr>
            <w:tcW w:w="3081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Evidence</w:t>
            </w:r>
          </w:p>
        </w:tc>
      </w:tr>
      <w:tr w:rsidR="00E42246" w:rsidTr="00E42246">
        <w:tc>
          <w:tcPr>
            <w:tcW w:w="3080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  <w:tc>
          <w:tcPr>
            <w:tcW w:w="3081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  <w:tc>
          <w:tcPr>
            <w:tcW w:w="3081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</w:tr>
      <w:tr w:rsidR="00E42246" w:rsidTr="00E42246">
        <w:tc>
          <w:tcPr>
            <w:tcW w:w="3080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  <w:tc>
          <w:tcPr>
            <w:tcW w:w="3081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  <w:tc>
          <w:tcPr>
            <w:tcW w:w="3081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</w:tr>
      <w:tr w:rsidR="00E42246" w:rsidTr="00E42246">
        <w:tc>
          <w:tcPr>
            <w:tcW w:w="3080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  <w:tc>
          <w:tcPr>
            <w:tcW w:w="3081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  <w:tc>
          <w:tcPr>
            <w:tcW w:w="3081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</w:tr>
      <w:tr w:rsidR="00E42246" w:rsidTr="00E42246">
        <w:tc>
          <w:tcPr>
            <w:tcW w:w="3080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  <w:tc>
          <w:tcPr>
            <w:tcW w:w="3081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  <w:tc>
          <w:tcPr>
            <w:tcW w:w="3081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</w:tr>
      <w:tr w:rsidR="00E42246" w:rsidTr="00E42246">
        <w:tc>
          <w:tcPr>
            <w:tcW w:w="3080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  <w:tc>
          <w:tcPr>
            <w:tcW w:w="3081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  <w:tc>
          <w:tcPr>
            <w:tcW w:w="3081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</w:tr>
      <w:tr w:rsidR="00E42246" w:rsidTr="00E42246">
        <w:tc>
          <w:tcPr>
            <w:tcW w:w="3080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  <w:tc>
          <w:tcPr>
            <w:tcW w:w="3081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  <w:tc>
          <w:tcPr>
            <w:tcW w:w="3081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</w:tr>
      <w:tr w:rsidR="00E42246" w:rsidTr="00E42246">
        <w:tc>
          <w:tcPr>
            <w:tcW w:w="3080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  <w:tc>
          <w:tcPr>
            <w:tcW w:w="3081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  <w:tc>
          <w:tcPr>
            <w:tcW w:w="3081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</w:tr>
      <w:tr w:rsidR="00E42246" w:rsidTr="00E42246">
        <w:tc>
          <w:tcPr>
            <w:tcW w:w="3080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  <w:tc>
          <w:tcPr>
            <w:tcW w:w="3081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  <w:tc>
          <w:tcPr>
            <w:tcW w:w="3081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</w:tr>
      <w:tr w:rsidR="00E42246" w:rsidTr="00E42246">
        <w:tc>
          <w:tcPr>
            <w:tcW w:w="3080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  <w:tc>
          <w:tcPr>
            <w:tcW w:w="3081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  <w:tc>
          <w:tcPr>
            <w:tcW w:w="3081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</w:tr>
      <w:tr w:rsidR="00E42246" w:rsidTr="00E42246">
        <w:tc>
          <w:tcPr>
            <w:tcW w:w="3080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  <w:tc>
          <w:tcPr>
            <w:tcW w:w="3081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  <w:tc>
          <w:tcPr>
            <w:tcW w:w="3081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</w:tr>
      <w:tr w:rsidR="00E42246" w:rsidTr="00E42246">
        <w:tc>
          <w:tcPr>
            <w:tcW w:w="3080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  <w:tc>
          <w:tcPr>
            <w:tcW w:w="3081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  <w:tc>
          <w:tcPr>
            <w:tcW w:w="3081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</w:tr>
      <w:tr w:rsidR="00E42246" w:rsidTr="00E42246">
        <w:tc>
          <w:tcPr>
            <w:tcW w:w="3080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  <w:tc>
          <w:tcPr>
            <w:tcW w:w="3081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  <w:tc>
          <w:tcPr>
            <w:tcW w:w="3081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</w:tr>
      <w:tr w:rsidR="00E42246" w:rsidTr="00E42246">
        <w:tc>
          <w:tcPr>
            <w:tcW w:w="3080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  <w:tc>
          <w:tcPr>
            <w:tcW w:w="3081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  <w:tc>
          <w:tcPr>
            <w:tcW w:w="3081" w:type="dxa"/>
          </w:tcPr>
          <w:p w:rsidR="00E42246" w:rsidRDefault="00E42246" w:rsidP="00E42246">
            <w:pPr>
              <w:jc w:val="both"/>
              <w:rPr>
                <w:rFonts w:ascii="Consolas" w:hAnsi="Consolas" w:cs="Consolas"/>
                <w:b/>
              </w:rPr>
            </w:pPr>
          </w:p>
        </w:tc>
      </w:tr>
    </w:tbl>
    <w:p w:rsidR="00E42246" w:rsidRPr="00E42246" w:rsidRDefault="00E42246" w:rsidP="00E42246">
      <w:pPr>
        <w:jc w:val="both"/>
        <w:rPr>
          <w:rFonts w:ascii="Consolas" w:hAnsi="Consolas" w:cs="Consolas"/>
          <w:b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023DF48C" wp14:editId="1DDB5197">
            <wp:simplePos x="0" y="0"/>
            <wp:positionH relativeFrom="column">
              <wp:posOffset>3038475</wp:posOffset>
            </wp:positionH>
            <wp:positionV relativeFrom="paragraph">
              <wp:posOffset>367030</wp:posOffset>
            </wp:positionV>
            <wp:extent cx="2971800" cy="1702634"/>
            <wp:effectExtent l="0" t="0" r="0" b="0"/>
            <wp:wrapNone/>
            <wp:docPr id="2" name="il_fi" descr="http://4.bp.blogspot.com/-uOwYAjYVb1g/TlI9vb4rfZI/AAAAAAAAJjw/Iu61pp4vZVg/s1600/MissionExp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uOwYAjYVb1g/TlI9vb4rfZI/AAAAAAAAJjw/Iu61pp4vZVg/s1600/MissionExplo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32" cy="170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246" w:rsidRPr="00E42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57"/>
    <w:rsid w:val="00267057"/>
    <w:rsid w:val="00672950"/>
    <w:rsid w:val="00A31CD6"/>
    <w:rsid w:val="00E4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0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0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ssionexplore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IST</cp:lastModifiedBy>
  <cp:revision>2</cp:revision>
  <cp:lastPrinted>2011-11-17T07:39:00Z</cp:lastPrinted>
  <dcterms:created xsi:type="dcterms:W3CDTF">2011-11-17T07:23:00Z</dcterms:created>
  <dcterms:modified xsi:type="dcterms:W3CDTF">2011-11-17T09:03:00Z</dcterms:modified>
</cp:coreProperties>
</file>