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38E5" w:rsidRPr="007B38E5" w14:paraId="4F20ED75" w14:textId="77777777" w:rsidTr="007B38E5">
        <w:tc>
          <w:tcPr>
            <w:tcW w:w="9350" w:type="dxa"/>
            <w:shd w:val="clear" w:color="auto" w:fill="ED7D31" w:themeFill="accent2"/>
          </w:tcPr>
          <w:p w14:paraId="062EDEAB" w14:textId="77777777" w:rsidR="007B38E5" w:rsidRPr="007B38E5" w:rsidRDefault="007B38E5" w:rsidP="007B38E5">
            <w:pPr>
              <w:jc w:val="center"/>
              <w:rPr>
                <w:b/>
                <w:sz w:val="32"/>
                <w:szCs w:val="32"/>
                <w:lang w:val="fr-FR"/>
              </w:rPr>
            </w:pPr>
            <w:r w:rsidRPr="007B38E5">
              <w:rPr>
                <w:b/>
                <w:sz w:val="32"/>
                <w:szCs w:val="32"/>
                <w:lang w:val="fr-FR"/>
              </w:rPr>
              <w:t xml:space="preserve">IGCSE </w:t>
            </w:r>
            <w:proofErr w:type="spellStart"/>
            <w:r w:rsidRPr="007B38E5">
              <w:rPr>
                <w:b/>
                <w:sz w:val="32"/>
                <w:szCs w:val="32"/>
                <w:lang w:val="fr-FR"/>
              </w:rPr>
              <w:t>Desert</w:t>
            </w:r>
            <w:proofErr w:type="spellEnd"/>
            <w:r w:rsidRPr="007B38E5">
              <w:rPr>
                <w:b/>
                <w:sz w:val="32"/>
                <w:szCs w:val="32"/>
                <w:lang w:val="fr-FR"/>
              </w:rPr>
              <w:t xml:space="preserve"> Formation, </w:t>
            </w:r>
            <w:proofErr w:type="spellStart"/>
            <w:r w:rsidRPr="007B38E5">
              <w:rPr>
                <w:b/>
                <w:sz w:val="32"/>
                <w:szCs w:val="32"/>
                <w:lang w:val="fr-FR"/>
              </w:rPr>
              <w:t>Climate</w:t>
            </w:r>
            <w:proofErr w:type="spellEnd"/>
            <w:r w:rsidRPr="007B38E5">
              <w:rPr>
                <w:b/>
                <w:sz w:val="32"/>
                <w:szCs w:val="32"/>
                <w:lang w:val="fr-FR"/>
              </w:rPr>
              <w:t xml:space="preserve"> &amp; Adaptation</w:t>
            </w:r>
          </w:p>
        </w:tc>
      </w:tr>
    </w:tbl>
    <w:p w14:paraId="3D428935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sz w:val="24"/>
          <w:szCs w:val="24"/>
        </w:rPr>
      </w:pPr>
      <w:r w:rsidRPr="008C5059">
        <w:rPr>
          <w:rFonts w:eastAsia="Times New Roman" w:cs="Times New Roman"/>
          <w:b/>
          <w:sz w:val="24"/>
          <w:szCs w:val="24"/>
        </w:rPr>
        <w:t>Task 1</w:t>
      </w:r>
      <w:r w:rsidRPr="008C5059">
        <w:rPr>
          <w:rFonts w:eastAsia="Times New Roman" w:cs="Times New Roman"/>
          <w:sz w:val="24"/>
          <w:szCs w:val="24"/>
        </w:rPr>
        <w:t xml:space="preserve"> – Watch the 2:46 video on geographypods (David Attenborough) and annotate the Google Earth image below with information that explains why deserts form and their typical characteristics.  </w:t>
      </w:r>
    </w:p>
    <w:p w14:paraId="3C9678B7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8"/>
          <w:szCs w:val="28"/>
        </w:rPr>
      </w:pPr>
    </w:p>
    <w:p w14:paraId="73A1E2BD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  <w:r w:rsidRPr="008C5059">
        <w:rPr>
          <w:rFonts w:eastAsia="Times New Roman" w:cs="Times New Roman"/>
          <w:noProof/>
        </w:rPr>
        <w:drawing>
          <wp:anchor distT="134112" distB="337947" distL="248412" distR="449199" simplePos="0" relativeHeight="251661312" behindDoc="1" locked="0" layoutInCell="1" allowOverlap="1" wp14:anchorId="422A6EFF" wp14:editId="70F10234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543300" cy="2905168"/>
            <wp:effectExtent l="152400" t="171450" r="342900" b="3714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6612" b="5014"/>
                    <a:stretch/>
                  </pic:blipFill>
                  <pic:spPr bwMode="auto">
                    <a:xfrm>
                      <a:off x="0" y="0"/>
                      <a:ext cx="3543300" cy="2905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459D5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04770CE2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6635FF09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4085DA4E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6A14BA99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38477EBC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29D5D581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0B6C7C39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5BE65FB0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sz w:val="24"/>
          <w:szCs w:val="24"/>
        </w:rPr>
      </w:pPr>
      <w:r w:rsidRPr="008C5059">
        <w:rPr>
          <w:rFonts w:eastAsia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474E9BEA" wp14:editId="2DC037D3">
            <wp:simplePos x="0" y="0"/>
            <wp:positionH relativeFrom="margin">
              <wp:posOffset>-85725</wp:posOffset>
            </wp:positionH>
            <wp:positionV relativeFrom="paragraph">
              <wp:posOffset>449580</wp:posOffset>
            </wp:positionV>
            <wp:extent cx="5915025" cy="3238500"/>
            <wp:effectExtent l="0" t="0" r="9525" b="0"/>
            <wp:wrapNone/>
            <wp:docPr id="5" name="Picture 5" descr="http://www.freeusandworldmaps.com/images/WorldPrintable/WorldRobinCountryLines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usandworldmaps.com/images/WorldPrintable/WorldRobinCountryLinesPr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" t="10367" r="2034" b="20518"/>
                    <a:stretch/>
                  </pic:blipFill>
                  <pic:spPr bwMode="auto">
                    <a:xfrm>
                      <a:off x="0" y="0"/>
                      <a:ext cx="5915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sz w:val="24"/>
          <w:szCs w:val="24"/>
        </w:rPr>
        <w:t xml:space="preserve">Task 2 - </w:t>
      </w:r>
      <w:r w:rsidRPr="008C5059">
        <w:rPr>
          <w:rFonts w:eastAsia="Times New Roman" w:cs="Times New Roman"/>
          <w:b/>
          <w:sz w:val="24"/>
          <w:szCs w:val="24"/>
        </w:rPr>
        <w:t xml:space="preserve">Locating Global Deserts: </w:t>
      </w:r>
      <w:r w:rsidRPr="008C5059">
        <w:rPr>
          <w:rFonts w:eastAsia="Times New Roman" w:cs="Times New Roman"/>
          <w:sz w:val="24"/>
          <w:szCs w:val="24"/>
        </w:rPr>
        <w:t xml:space="preserve">Using a suitable colour and reference, mark on the location and name the major global deserts. </w:t>
      </w:r>
    </w:p>
    <w:p w14:paraId="2FF1B9A1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676B3565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16EC50B7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02E13AFA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15A028AB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3C44E32B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39CBB832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57662C41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05BCAE81" w14:textId="77777777" w:rsidR="008C5059" w:rsidRPr="008C5059" w:rsidRDefault="008C5059" w:rsidP="008C5059">
      <w:pPr>
        <w:spacing w:after="200" w:line="276" w:lineRule="auto"/>
        <w:rPr>
          <w:rFonts w:eastAsia="Times New Roman" w:cs="Times New Roman"/>
          <w:b/>
          <w:sz w:val="24"/>
          <w:szCs w:val="24"/>
        </w:rPr>
      </w:pPr>
    </w:p>
    <w:p w14:paraId="327F4C21" w14:textId="77777777" w:rsidR="008C5059" w:rsidRPr="008C5059" w:rsidRDefault="008C5059" w:rsidP="007B38E5">
      <w:pPr>
        <w:keepNext/>
        <w:rPr>
          <w:b/>
        </w:rPr>
      </w:pPr>
      <w:r w:rsidRPr="008C5059">
        <w:rPr>
          <w:b/>
        </w:rPr>
        <w:lastRenderedPageBreak/>
        <w:t xml:space="preserve">Desert Formation </w:t>
      </w:r>
    </w:p>
    <w:p w14:paraId="5898497B" w14:textId="77777777" w:rsidR="007B38E5" w:rsidRDefault="007B38E5" w:rsidP="007B38E5">
      <w:pPr>
        <w:keepNext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AF780" wp14:editId="42A5B7CD">
            <wp:simplePos x="0" y="0"/>
            <wp:positionH relativeFrom="margin">
              <wp:posOffset>4733925</wp:posOffset>
            </wp:positionH>
            <wp:positionV relativeFrom="paragraph">
              <wp:posOffset>5715</wp:posOffset>
            </wp:positionV>
            <wp:extent cx="1190625" cy="1667972"/>
            <wp:effectExtent l="0" t="0" r="0" b="8890"/>
            <wp:wrapNone/>
            <wp:docPr id="3" name="Picture 3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original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79F4B0" wp14:editId="6DACFCCB">
            <wp:extent cx="5915025" cy="3319767"/>
            <wp:effectExtent l="0" t="0" r="0" b="0"/>
            <wp:docPr id="1" name="Picture 1" descr="Diagram of the rain shadow effect in South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 of the rain shadow effect in South Amer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76" cy="333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D610" w14:textId="192AA85D" w:rsidR="00680961" w:rsidRDefault="007B38E5" w:rsidP="007B38E5">
      <w:pPr>
        <w:pStyle w:val="Caption"/>
        <w:jc w:val="center"/>
      </w:pPr>
      <w:r>
        <w:t xml:space="preserve">Figure </w:t>
      </w:r>
      <w:r w:rsidR="009F59AE">
        <w:fldChar w:fldCharType="begin"/>
      </w:r>
      <w:r w:rsidR="009F59AE">
        <w:instrText xml:space="preserve"> SEQ Figure \* ARABIC </w:instrText>
      </w:r>
      <w:r w:rsidR="009F59AE">
        <w:fldChar w:fldCharType="separate"/>
      </w:r>
      <w:r w:rsidR="009F59AE">
        <w:rPr>
          <w:noProof/>
        </w:rPr>
        <w:t>1</w:t>
      </w:r>
      <w:r w:rsidR="009F59AE">
        <w:rPr>
          <w:noProof/>
        </w:rPr>
        <w:fldChar w:fldCharType="end"/>
      </w:r>
      <w:r>
        <w:t xml:space="preserve"> taken from BBC Bitesize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38E5" w14:paraId="6E46009E" w14:textId="77777777" w:rsidTr="007B38E5">
        <w:tc>
          <w:tcPr>
            <w:tcW w:w="9350" w:type="dxa"/>
            <w:shd w:val="clear" w:color="auto" w:fill="E7E6E6" w:themeFill="background2"/>
          </w:tcPr>
          <w:p w14:paraId="0FEC109D" w14:textId="77777777" w:rsidR="007B38E5" w:rsidRPr="007B38E5" w:rsidRDefault="008C5059" w:rsidP="007B38E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3</w:t>
            </w:r>
            <w:r w:rsidR="007B38E5" w:rsidRPr="007B38E5">
              <w:rPr>
                <w:sz w:val="24"/>
                <w:szCs w:val="24"/>
              </w:rPr>
              <w:t xml:space="preserve"> – Using the image below, explain why the </w:t>
            </w:r>
            <w:proofErr w:type="gramStart"/>
            <w:r w:rsidR="007B38E5" w:rsidRPr="007B38E5">
              <w:rPr>
                <w:sz w:val="24"/>
                <w:szCs w:val="24"/>
              </w:rPr>
              <w:t>Atacama desert</w:t>
            </w:r>
            <w:proofErr w:type="gramEnd"/>
            <w:r w:rsidR="007B38E5" w:rsidRPr="007B38E5">
              <w:rPr>
                <w:sz w:val="24"/>
                <w:szCs w:val="24"/>
              </w:rPr>
              <w:t xml:space="preserve"> is so dry. </w:t>
            </w:r>
          </w:p>
        </w:tc>
      </w:tr>
      <w:tr w:rsidR="007B38E5" w14:paraId="47B686CC" w14:textId="77777777" w:rsidTr="007B38E5">
        <w:tc>
          <w:tcPr>
            <w:tcW w:w="9350" w:type="dxa"/>
          </w:tcPr>
          <w:p w14:paraId="0E92A656" w14:textId="77777777" w:rsidR="007B38E5" w:rsidRDefault="007B38E5" w:rsidP="007B38E5">
            <w:pPr>
              <w:jc w:val="center"/>
            </w:pPr>
          </w:p>
          <w:p w14:paraId="2B03EB50" w14:textId="77777777" w:rsidR="007B38E5" w:rsidRDefault="007B38E5" w:rsidP="007B38E5">
            <w:pPr>
              <w:jc w:val="center"/>
            </w:pPr>
          </w:p>
          <w:p w14:paraId="50672D22" w14:textId="77777777" w:rsidR="007B38E5" w:rsidRDefault="007B38E5" w:rsidP="007B38E5">
            <w:pPr>
              <w:jc w:val="center"/>
            </w:pPr>
          </w:p>
          <w:p w14:paraId="213B5FB9" w14:textId="77777777" w:rsidR="007B38E5" w:rsidRDefault="007B38E5" w:rsidP="007B38E5">
            <w:pPr>
              <w:jc w:val="center"/>
            </w:pPr>
          </w:p>
          <w:p w14:paraId="7DD40509" w14:textId="77777777" w:rsidR="007B38E5" w:rsidRDefault="007B38E5" w:rsidP="007B38E5">
            <w:pPr>
              <w:jc w:val="center"/>
            </w:pPr>
          </w:p>
          <w:p w14:paraId="49D21963" w14:textId="77777777" w:rsidR="008C5059" w:rsidRDefault="008C5059" w:rsidP="007B38E5">
            <w:pPr>
              <w:jc w:val="center"/>
            </w:pPr>
          </w:p>
          <w:p w14:paraId="1C24D331" w14:textId="77777777" w:rsidR="008C5059" w:rsidRDefault="008C5059" w:rsidP="007B38E5">
            <w:pPr>
              <w:jc w:val="center"/>
            </w:pPr>
          </w:p>
          <w:p w14:paraId="4BC6CBAD" w14:textId="77777777" w:rsidR="008C5059" w:rsidRDefault="008C5059" w:rsidP="007B38E5">
            <w:pPr>
              <w:jc w:val="center"/>
            </w:pPr>
          </w:p>
          <w:p w14:paraId="248093A0" w14:textId="77777777" w:rsidR="008C5059" w:rsidRDefault="008C5059" w:rsidP="007B38E5">
            <w:pPr>
              <w:jc w:val="center"/>
            </w:pPr>
          </w:p>
          <w:p w14:paraId="73AC2A8D" w14:textId="77777777" w:rsidR="008C5059" w:rsidRDefault="008C5059" w:rsidP="007B38E5">
            <w:pPr>
              <w:jc w:val="center"/>
            </w:pPr>
          </w:p>
          <w:p w14:paraId="2EE963BA" w14:textId="77777777" w:rsidR="008C5059" w:rsidRDefault="008C5059" w:rsidP="007B38E5">
            <w:pPr>
              <w:jc w:val="center"/>
            </w:pPr>
          </w:p>
          <w:p w14:paraId="4AA39DD4" w14:textId="77777777" w:rsidR="008C5059" w:rsidRDefault="008C5059" w:rsidP="007B38E5">
            <w:pPr>
              <w:jc w:val="center"/>
            </w:pPr>
          </w:p>
          <w:p w14:paraId="01EA9DE5" w14:textId="77777777" w:rsidR="008C5059" w:rsidRDefault="008C5059" w:rsidP="007B38E5">
            <w:pPr>
              <w:jc w:val="center"/>
            </w:pPr>
          </w:p>
          <w:p w14:paraId="20B7FF6F" w14:textId="77777777" w:rsidR="008C5059" w:rsidRDefault="008C5059" w:rsidP="007B38E5">
            <w:pPr>
              <w:jc w:val="center"/>
            </w:pPr>
          </w:p>
          <w:p w14:paraId="4DCF035E" w14:textId="77777777" w:rsidR="008C5059" w:rsidRDefault="008C5059" w:rsidP="007B38E5">
            <w:pPr>
              <w:jc w:val="center"/>
            </w:pPr>
          </w:p>
          <w:p w14:paraId="19C106EA" w14:textId="77777777" w:rsidR="008C5059" w:rsidRDefault="008C5059" w:rsidP="007B38E5">
            <w:pPr>
              <w:jc w:val="center"/>
            </w:pPr>
          </w:p>
          <w:p w14:paraId="1D3309B7" w14:textId="77777777" w:rsidR="008C5059" w:rsidRDefault="008C5059" w:rsidP="007B38E5">
            <w:pPr>
              <w:jc w:val="center"/>
            </w:pPr>
          </w:p>
          <w:p w14:paraId="4A0868A1" w14:textId="77777777" w:rsidR="008C5059" w:rsidRDefault="008C5059" w:rsidP="007B38E5">
            <w:pPr>
              <w:jc w:val="center"/>
            </w:pPr>
          </w:p>
          <w:p w14:paraId="3FA2B657" w14:textId="77777777" w:rsidR="008C5059" w:rsidRDefault="008C5059" w:rsidP="007B38E5">
            <w:pPr>
              <w:jc w:val="center"/>
            </w:pPr>
          </w:p>
          <w:p w14:paraId="6039F6E1" w14:textId="77777777" w:rsidR="008C5059" w:rsidRDefault="008C5059" w:rsidP="007B38E5">
            <w:pPr>
              <w:jc w:val="center"/>
            </w:pPr>
          </w:p>
          <w:p w14:paraId="2AC0F653" w14:textId="77777777" w:rsidR="008C5059" w:rsidRDefault="008C5059" w:rsidP="007B38E5">
            <w:pPr>
              <w:jc w:val="center"/>
            </w:pPr>
          </w:p>
        </w:tc>
      </w:tr>
    </w:tbl>
    <w:p w14:paraId="405E263D" w14:textId="77777777" w:rsidR="007B38E5" w:rsidRDefault="007B38E5" w:rsidP="007B38E5">
      <w:pPr>
        <w:jc w:val="center"/>
      </w:pPr>
    </w:p>
    <w:tbl>
      <w:tblPr>
        <w:tblStyle w:val="TableGrid"/>
        <w:tblpPr w:leftFromText="180" w:rightFromText="180" w:vertAnchor="text" w:horzAnchor="margin" w:tblpY="121"/>
        <w:tblW w:w="4442" w:type="dxa"/>
        <w:tblLook w:val="04A0" w:firstRow="1" w:lastRow="0" w:firstColumn="1" w:lastColumn="0" w:noHBand="0" w:noVBand="1"/>
      </w:tblPr>
      <w:tblGrid>
        <w:gridCol w:w="4442"/>
      </w:tblGrid>
      <w:tr w:rsidR="008C5059" w14:paraId="194829BD" w14:textId="77777777" w:rsidTr="008C5059">
        <w:trPr>
          <w:trHeight w:val="497"/>
        </w:trPr>
        <w:tc>
          <w:tcPr>
            <w:tcW w:w="4442" w:type="dxa"/>
            <w:shd w:val="clear" w:color="auto" w:fill="E7E6E6" w:themeFill="background2"/>
          </w:tcPr>
          <w:p w14:paraId="76EDBBBD" w14:textId="77777777" w:rsidR="008C5059" w:rsidRPr="007B38E5" w:rsidRDefault="008C5059" w:rsidP="008C505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Task 4</w:t>
            </w:r>
            <w:r w:rsidRPr="007B38E5">
              <w:rPr>
                <w:sz w:val="24"/>
                <w:szCs w:val="24"/>
              </w:rPr>
              <w:t xml:space="preserve"> – Using the climate graph to the right, describe the climate of the </w:t>
            </w:r>
            <w:proofErr w:type="gramStart"/>
            <w:r w:rsidRPr="007B38E5">
              <w:rPr>
                <w:sz w:val="24"/>
                <w:szCs w:val="24"/>
              </w:rPr>
              <w:t>Sahara desert</w:t>
            </w:r>
            <w:proofErr w:type="gramEnd"/>
            <w:r w:rsidRPr="007B38E5">
              <w:rPr>
                <w:sz w:val="24"/>
                <w:szCs w:val="24"/>
              </w:rPr>
              <w:t xml:space="preserve">. </w:t>
            </w:r>
          </w:p>
        </w:tc>
      </w:tr>
      <w:tr w:rsidR="008C5059" w14:paraId="5F7A82AB" w14:textId="77777777" w:rsidTr="008C5059">
        <w:trPr>
          <w:trHeight w:val="471"/>
        </w:trPr>
        <w:tc>
          <w:tcPr>
            <w:tcW w:w="4442" w:type="dxa"/>
          </w:tcPr>
          <w:p w14:paraId="0075F6AE" w14:textId="77777777" w:rsidR="008C5059" w:rsidRDefault="008C5059" w:rsidP="008C5059"/>
          <w:p w14:paraId="48851B78" w14:textId="77777777" w:rsidR="008C5059" w:rsidRDefault="008C5059" w:rsidP="008C5059"/>
          <w:p w14:paraId="357BB585" w14:textId="77777777" w:rsidR="008C5059" w:rsidRDefault="008C5059" w:rsidP="008C5059"/>
          <w:p w14:paraId="65EF75F9" w14:textId="77777777" w:rsidR="008C5059" w:rsidRDefault="008C5059" w:rsidP="008C5059"/>
          <w:p w14:paraId="2E8DB650" w14:textId="77777777" w:rsidR="008C5059" w:rsidRDefault="008C5059" w:rsidP="008C5059"/>
          <w:p w14:paraId="0D97E146" w14:textId="77777777" w:rsidR="008C5059" w:rsidRDefault="008C5059" w:rsidP="008C5059"/>
          <w:p w14:paraId="16A9F57A" w14:textId="77777777" w:rsidR="008C5059" w:rsidRDefault="008C5059" w:rsidP="008C5059"/>
          <w:p w14:paraId="113B01E5" w14:textId="77777777" w:rsidR="008C5059" w:rsidRDefault="008C5059" w:rsidP="008C5059"/>
          <w:p w14:paraId="1FC466FD" w14:textId="77777777" w:rsidR="008C5059" w:rsidRDefault="008C5059" w:rsidP="008C5059"/>
          <w:p w14:paraId="4CAFC59C" w14:textId="77777777" w:rsidR="008C5059" w:rsidRDefault="008C5059" w:rsidP="008C5059"/>
          <w:p w14:paraId="0E3CD960" w14:textId="77777777" w:rsidR="008C5059" w:rsidRDefault="008C5059" w:rsidP="008C5059"/>
          <w:p w14:paraId="4F6BFA56" w14:textId="77777777" w:rsidR="008C5059" w:rsidRDefault="008C5059" w:rsidP="008C5059"/>
          <w:p w14:paraId="7C6F9380" w14:textId="77777777" w:rsidR="008C5059" w:rsidRDefault="008C5059" w:rsidP="008C5059"/>
        </w:tc>
      </w:tr>
    </w:tbl>
    <w:p w14:paraId="79F3CCFC" w14:textId="77777777" w:rsidR="007B38E5" w:rsidRDefault="008C5059" w:rsidP="007B38E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BEA260" wp14:editId="046812D2">
            <wp:simplePos x="0" y="0"/>
            <wp:positionH relativeFrom="margin">
              <wp:posOffset>2886075</wp:posOffset>
            </wp:positionH>
            <wp:positionV relativeFrom="paragraph">
              <wp:posOffset>0</wp:posOffset>
            </wp:positionV>
            <wp:extent cx="3395980" cy="3094990"/>
            <wp:effectExtent l="0" t="0" r="0" b="0"/>
            <wp:wrapSquare wrapText="bothSides"/>
            <wp:docPr id="2" name="Picture 2" descr="Climate graph for the Sahara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mate graph for the Sahara Dese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BCAD9" w14:textId="77777777" w:rsidR="007B38E5" w:rsidRDefault="007B38E5" w:rsidP="007B38E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5059" w14:paraId="45DA9321" w14:textId="77777777" w:rsidTr="008C5059">
        <w:tc>
          <w:tcPr>
            <w:tcW w:w="9350" w:type="dxa"/>
            <w:shd w:val="clear" w:color="auto" w:fill="E7E6E6" w:themeFill="background2"/>
          </w:tcPr>
          <w:p w14:paraId="74719E80" w14:textId="77777777" w:rsidR="008C5059" w:rsidRPr="008C5059" w:rsidRDefault="008C5059" w:rsidP="008C5059">
            <w:pPr>
              <w:rPr>
                <w:sz w:val="24"/>
                <w:szCs w:val="24"/>
              </w:rPr>
            </w:pPr>
            <w:r w:rsidRPr="008C5059">
              <w:rPr>
                <w:b/>
                <w:sz w:val="24"/>
                <w:szCs w:val="24"/>
              </w:rPr>
              <w:t>Task 5</w:t>
            </w:r>
            <w:r w:rsidRPr="008C5059">
              <w:rPr>
                <w:sz w:val="24"/>
                <w:szCs w:val="24"/>
              </w:rPr>
              <w:t xml:space="preserve"> – Watch the video embedded on geographypods to help you annotate the cactus below to show how it has adapted to living in such an arid (dry) climate.</w:t>
            </w:r>
          </w:p>
        </w:tc>
      </w:tr>
    </w:tbl>
    <w:p w14:paraId="6D4B31ED" w14:textId="77777777" w:rsidR="007B38E5" w:rsidRDefault="007B38E5" w:rsidP="007B38E5">
      <w:pPr>
        <w:jc w:val="center"/>
      </w:pPr>
    </w:p>
    <w:p w14:paraId="78C7423C" w14:textId="77777777" w:rsidR="007B38E5" w:rsidRDefault="008C5059" w:rsidP="007B38E5">
      <w:pPr>
        <w:jc w:val="center"/>
      </w:pPr>
      <w:r>
        <w:rPr>
          <w:noProof/>
        </w:rPr>
        <w:drawing>
          <wp:inline distT="0" distB="0" distL="0" distR="0" wp14:anchorId="0EAB80AE" wp14:editId="647450A6">
            <wp:extent cx="4381500" cy="3918313"/>
            <wp:effectExtent l="0" t="0" r="0" b="6350"/>
            <wp:docPr id="6" name="Picture 6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original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86" cy="39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8E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DE816" w14:textId="77777777" w:rsidR="007B38E5" w:rsidRDefault="007B38E5" w:rsidP="007B38E5">
      <w:pPr>
        <w:spacing w:after="0" w:line="240" w:lineRule="auto"/>
      </w:pPr>
      <w:r>
        <w:separator/>
      </w:r>
    </w:p>
  </w:endnote>
  <w:endnote w:type="continuationSeparator" w:id="0">
    <w:p w14:paraId="226BC807" w14:textId="77777777" w:rsidR="007B38E5" w:rsidRDefault="007B38E5" w:rsidP="007B3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2BB34" w14:textId="77777777" w:rsidR="007B38E5" w:rsidRDefault="009F59AE">
    <w:pPr>
      <w:pStyle w:val="Footer"/>
    </w:pPr>
    <w:hyperlink r:id="rId1" w:history="1">
      <w:r w:rsidR="007B38E5" w:rsidRPr="00EC03C0">
        <w:rPr>
          <w:rStyle w:val="Hyperlink"/>
        </w:rPr>
        <w:t>http://www.geographypods.com/24-rainforests--deserts.html</w:t>
      </w:r>
    </w:hyperlink>
    <w:r w:rsidR="007B38E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EFB3E" w14:textId="77777777" w:rsidR="007B38E5" w:rsidRDefault="007B38E5" w:rsidP="007B38E5">
      <w:pPr>
        <w:spacing w:after="0" w:line="240" w:lineRule="auto"/>
      </w:pPr>
      <w:r>
        <w:separator/>
      </w:r>
    </w:p>
  </w:footnote>
  <w:footnote w:type="continuationSeparator" w:id="0">
    <w:p w14:paraId="1C26BBEA" w14:textId="77777777" w:rsidR="007B38E5" w:rsidRDefault="007B38E5" w:rsidP="007B3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3C93" w14:textId="77777777" w:rsidR="007B38E5" w:rsidRPr="007B38E5" w:rsidRDefault="007B38E5">
    <w:pPr>
      <w:pStyle w:val="Header"/>
      <w:rPr>
        <w:lang w:val="fr-FR"/>
      </w:rPr>
    </w:pPr>
    <w:proofErr w:type="gramStart"/>
    <w:r>
      <w:rPr>
        <w:lang w:val="fr-FR"/>
      </w:rPr>
      <w:t>Name:</w:t>
    </w:r>
    <w:proofErr w:type="gramEnd"/>
    <w:r>
      <w:rPr>
        <w:lang w:val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E5"/>
    <w:rsid w:val="00680961"/>
    <w:rsid w:val="007B38E5"/>
    <w:rsid w:val="008C5059"/>
    <w:rsid w:val="009F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26799"/>
  <w15:chartTrackingRefBased/>
  <w15:docId w15:val="{E55FABB0-545C-4D63-8FE1-2D4D582B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B38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3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8E5"/>
  </w:style>
  <w:style w:type="paragraph" w:styleId="Footer">
    <w:name w:val="footer"/>
    <w:basedOn w:val="Normal"/>
    <w:link w:val="FooterChar"/>
    <w:uiPriority w:val="99"/>
    <w:unhideWhenUsed/>
    <w:rsid w:val="007B3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8E5"/>
  </w:style>
  <w:style w:type="character" w:styleId="Hyperlink">
    <w:name w:val="Hyperlink"/>
    <w:basedOn w:val="DefaultParagraphFont"/>
    <w:uiPriority w:val="99"/>
    <w:unhideWhenUsed/>
    <w:rsid w:val="007B38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phypods.com/24-rainforests--deser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2021-11-24T15:41:00Z</cp:lastPrinted>
  <dcterms:created xsi:type="dcterms:W3CDTF">2021-11-24T15:41:00Z</dcterms:created>
  <dcterms:modified xsi:type="dcterms:W3CDTF">2021-11-24T15:41:00Z</dcterms:modified>
</cp:coreProperties>
</file>