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91" w:rsidRPr="006F43B9" w:rsidRDefault="006F43B9" w:rsidP="006F43B9">
      <w:pPr>
        <w:jc w:val="center"/>
        <w:rPr>
          <w:b/>
          <w:sz w:val="32"/>
          <w:szCs w:val="32"/>
        </w:rPr>
      </w:pPr>
      <w:r w:rsidRPr="006F43B9">
        <w:rPr>
          <w:b/>
          <w:sz w:val="32"/>
          <w:szCs w:val="32"/>
        </w:rPr>
        <w:t>IB Geography Hazards &amp; Disasters</w:t>
      </w:r>
    </w:p>
    <w:p w:rsidR="006F43B9" w:rsidRPr="006F43B9" w:rsidRDefault="006F43B9" w:rsidP="006F43B9">
      <w:pPr>
        <w:jc w:val="center"/>
        <w:rPr>
          <w:b/>
          <w:sz w:val="24"/>
          <w:szCs w:val="24"/>
        </w:rPr>
      </w:pPr>
      <w:r w:rsidRPr="006F43B9">
        <w:rPr>
          <w:b/>
          <w:sz w:val="24"/>
          <w:szCs w:val="24"/>
        </w:rPr>
        <w:t xml:space="preserve">Vulnerability – Application </w:t>
      </w:r>
      <w:r>
        <w:rPr>
          <w:b/>
          <w:sz w:val="24"/>
          <w:szCs w:val="24"/>
        </w:rPr>
        <w:t>to the Case Study: _________________________________________</w:t>
      </w:r>
    </w:p>
    <w:p w:rsidR="006F43B9" w:rsidRDefault="006F43B9"/>
    <w:tbl>
      <w:tblPr>
        <w:tblStyle w:val="TableGrid"/>
        <w:tblW w:w="13470" w:type="dxa"/>
        <w:tblLook w:val="04A0" w:firstRow="1" w:lastRow="0" w:firstColumn="1" w:lastColumn="0" w:noHBand="0" w:noVBand="1"/>
      </w:tblPr>
      <w:tblGrid>
        <w:gridCol w:w="4490"/>
        <w:gridCol w:w="4490"/>
        <w:gridCol w:w="4490"/>
      </w:tblGrid>
      <w:tr w:rsidR="006F43B9" w:rsidTr="006F43B9">
        <w:trPr>
          <w:trHeight w:val="1161"/>
        </w:trPr>
        <w:tc>
          <w:tcPr>
            <w:tcW w:w="4490" w:type="dxa"/>
          </w:tcPr>
          <w:p w:rsidR="006F43B9" w:rsidRDefault="006F43B9"/>
          <w:p w:rsidR="006F43B9" w:rsidRDefault="006F43B9">
            <w:r>
              <w:t>Factor</w:t>
            </w:r>
          </w:p>
          <w:p w:rsidR="006F43B9" w:rsidRDefault="006F43B9"/>
          <w:p w:rsidR="006F43B9" w:rsidRDefault="006F43B9"/>
        </w:tc>
        <w:tc>
          <w:tcPr>
            <w:tcW w:w="4490" w:type="dxa"/>
          </w:tcPr>
          <w:p w:rsidR="006F43B9" w:rsidRDefault="006F43B9"/>
          <w:p w:rsidR="006F43B9" w:rsidRDefault="006F43B9" w:rsidP="00BF0FF4">
            <w:r>
              <w:t>High (tick / cross &amp; explain)</w:t>
            </w:r>
          </w:p>
        </w:tc>
        <w:tc>
          <w:tcPr>
            <w:tcW w:w="4490" w:type="dxa"/>
          </w:tcPr>
          <w:p w:rsidR="006F43B9" w:rsidRDefault="006F43B9"/>
          <w:p w:rsidR="006F43B9" w:rsidRDefault="00BF0FF4">
            <w:r>
              <w:t xml:space="preserve">Low </w:t>
            </w:r>
            <w:r w:rsidR="006F43B9">
              <w:t xml:space="preserve"> (ti</w:t>
            </w:r>
            <w:bookmarkStart w:id="0" w:name="_GoBack"/>
            <w:bookmarkEnd w:id="0"/>
            <w:r w:rsidR="006F43B9">
              <w:t>ck / cross &amp; explain)</w:t>
            </w:r>
          </w:p>
        </w:tc>
      </w:tr>
      <w:tr w:rsidR="006F43B9" w:rsidTr="006F43B9">
        <w:trPr>
          <w:trHeight w:val="1455"/>
        </w:trPr>
        <w:tc>
          <w:tcPr>
            <w:tcW w:w="4490" w:type="dxa"/>
          </w:tcPr>
          <w:p w:rsidR="006F43B9" w:rsidRDefault="006F43B9"/>
          <w:p w:rsidR="006F43B9" w:rsidRDefault="006F43B9"/>
          <w:p w:rsidR="006F43B9" w:rsidRDefault="006F43B9">
            <w:r>
              <w:t>Degree of risk posed by a hazard</w:t>
            </w:r>
          </w:p>
          <w:p w:rsidR="006F43B9" w:rsidRDefault="006F43B9"/>
          <w:p w:rsidR="006F43B9" w:rsidRDefault="006F43B9"/>
          <w:p w:rsidR="006F43B9" w:rsidRDefault="006F43B9"/>
        </w:tc>
        <w:tc>
          <w:tcPr>
            <w:tcW w:w="4490" w:type="dxa"/>
          </w:tcPr>
          <w:p w:rsidR="006F43B9" w:rsidRDefault="006F43B9"/>
        </w:tc>
        <w:tc>
          <w:tcPr>
            <w:tcW w:w="4490" w:type="dxa"/>
          </w:tcPr>
          <w:p w:rsidR="006F43B9" w:rsidRDefault="006F43B9"/>
        </w:tc>
      </w:tr>
      <w:tr w:rsidR="006F43B9" w:rsidTr="006F43B9">
        <w:trPr>
          <w:trHeight w:val="1749"/>
        </w:trPr>
        <w:tc>
          <w:tcPr>
            <w:tcW w:w="4490" w:type="dxa"/>
          </w:tcPr>
          <w:p w:rsidR="006F43B9" w:rsidRDefault="006F43B9"/>
          <w:p w:rsidR="006F43B9" w:rsidRDefault="006F43B9"/>
          <w:p w:rsidR="006F43B9" w:rsidRDefault="006F43B9">
            <w:r>
              <w:t xml:space="preserve">Probability of a hazard event occurring </w:t>
            </w:r>
          </w:p>
          <w:p w:rsidR="006F43B9" w:rsidRDefault="006F43B9"/>
          <w:p w:rsidR="006F43B9" w:rsidRDefault="006F43B9"/>
        </w:tc>
        <w:tc>
          <w:tcPr>
            <w:tcW w:w="4490" w:type="dxa"/>
          </w:tcPr>
          <w:p w:rsidR="006F43B9" w:rsidRDefault="006F43B9"/>
        </w:tc>
        <w:tc>
          <w:tcPr>
            <w:tcW w:w="4490" w:type="dxa"/>
          </w:tcPr>
          <w:p w:rsidR="006F43B9" w:rsidRDefault="006F43B9"/>
        </w:tc>
      </w:tr>
      <w:tr w:rsidR="006F43B9" w:rsidTr="006F43B9">
        <w:trPr>
          <w:trHeight w:val="1749"/>
        </w:trPr>
        <w:tc>
          <w:tcPr>
            <w:tcW w:w="4490" w:type="dxa"/>
          </w:tcPr>
          <w:p w:rsidR="006F43B9" w:rsidRDefault="006F43B9"/>
          <w:p w:rsidR="006F43B9" w:rsidRDefault="006F43B9"/>
          <w:p w:rsidR="006F43B9" w:rsidRDefault="006F43B9">
            <w:r>
              <w:t>Level of the community preparedness</w:t>
            </w:r>
          </w:p>
          <w:p w:rsidR="006F43B9" w:rsidRDefault="006F43B9"/>
          <w:p w:rsidR="006F43B9" w:rsidRDefault="006F43B9"/>
        </w:tc>
        <w:tc>
          <w:tcPr>
            <w:tcW w:w="4490" w:type="dxa"/>
          </w:tcPr>
          <w:p w:rsidR="006F43B9" w:rsidRDefault="006F43B9"/>
        </w:tc>
        <w:tc>
          <w:tcPr>
            <w:tcW w:w="4490" w:type="dxa"/>
          </w:tcPr>
          <w:p w:rsidR="006F43B9" w:rsidRDefault="006F43B9"/>
        </w:tc>
      </w:tr>
      <w:tr w:rsidR="006F43B9" w:rsidTr="006F43B9">
        <w:trPr>
          <w:trHeight w:val="1471"/>
        </w:trPr>
        <w:tc>
          <w:tcPr>
            <w:tcW w:w="4490" w:type="dxa"/>
          </w:tcPr>
          <w:p w:rsidR="006F43B9" w:rsidRDefault="006F43B9"/>
          <w:p w:rsidR="006F43B9" w:rsidRDefault="006F43B9"/>
          <w:p w:rsidR="006F43B9" w:rsidRDefault="006F43B9">
            <w:r>
              <w:t>Predicted Losses</w:t>
            </w:r>
          </w:p>
          <w:p w:rsidR="006F43B9" w:rsidRDefault="006F43B9"/>
          <w:p w:rsidR="006F43B9" w:rsidRDefault="006F43B9"/>
          <w:p w:rsidR="006F43B9" w:rsidRDefault="006F43B9"/>
        </w:tc>
        <w:tc>
          <w:tcPr>
            <w:tcW w:w="4490" w:type="dxa"/>
          </w:tcPr>
          <w:p w:rsidR="006F43B9" w:rsidRDefault="006F43B9"/>
        </w:tc>
        <w:tc>
          <w:tcPr>
            <w:tcW w:w="4490" w:type="dxa"/>
          </w:tcPr>
          <w:p w:rsidR="006F43B9" w:rsidRDefault="006F43B9"/>
        </w:tc>
      </w:tr>
    </w:tbl>
    <w:p w:rsidR="006F43B9" w:rsidRDefault="006F43B9"/>
    <w:sectPr w:rsidR="006F43B9" w:rsidSect="006F43B9">
      <w:pgSz w:w="15840" w:h="12240" w:orient="landscape"/>
      <w:pgMar w:top="851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B9"/>
    <w:rsid w:val="006F43B9"/>
    <w:rsid w:val="00814791"/>
    <w:rsid w:val="00B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BF150-36FE-472C-AA5D-5AF84F47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Matthew Podbury</cp:lastModifiedBy>
  <cp:revision>2</cp:revision>
  <cp:lastPrinted>2014-02-27T08:25:00Z</cp:lastPrinted>
  <dcterms:created xsi:type="dcterms:W3CDTF">2012-06-03T15:35:00Z</dcterms:created>
  <dcterms:modified xsi:type="dcterms:W3CDTF">2014-02-27T08:25:00Z</dcterms:modified>
</cp:coreProperties>
</file>