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9D1152" w:rsidRPr="009D1152" w:rsidTr="009D1152">
        <w:tc>
          <w:tcPr>
            <w:tcW w:w="9016" w:type="dxa"/>
            <w:shd w:val="clear" w:color="auto" w:fill="ED7D31" w:themeFill="accent2"/>
          </w:tcPr>
          <w:p w:rsidR="009D1152" w:rsidRPr="009D1152" w:rsidRDefault="009D1152" w:rsidP="009D1152">
            <w:pPr>
              <w:jc w:val="center"/>
              <w:rPr>
                <w:b/>
                <w:sz w:val="32"/>
                <w:szCs w:val="32"/>
                <w:lang w:val="en-GB"/>
              </w:rPr>
            </w:pPr>
            <w:r w:rsidRPr="009D1152">
              <w:rPr>
                <w:b/>
                <w:sz w:val="32"/>
                <w:szCs w:val="32"/>
                <w:lang w:val="en-GB"/>
              </w:rPr>
              <w:t>IB DP Geography – Single Index Measurements</w:t>
            </w:r>
          </w:p>
        </w:tc>
      </w:tr>
    </w:tbl>
    <w:p w:rsidR="009D1152" w:rsidRPr="00234FEE" w:rsidRDefault="009D1152" w:rsidP="00234FEE">
      <w:pPr>
        <w:jc w:val="both"/>
        <w:rPr>
          <w:sz w:val="24"/>
          <w:szCs w:val="24"/>
          <w:lang w:val="en-GB"/>
        </w:rPr>
      </w:pPr>
      <w:r w:rsidRPr="00234FEE">
        <w:rPr>
          <w:sz w:val="24"/>
          <w:szCs w:val="24"/>
          <w:lang w:val="en-GB"/>
        </w:rPr>
        <w:t>Task. IB ask us to do the following: Define and examine the spatial distribution of indices of infant mortality, education, nutrition, income and explain the value of these indices in measuring global disparities.</w:t>
      </w:r>
    </w:p>
    <w:p w:rsidR="009D1152" w:rsidRPr="00234FEE" w:rsidRDefault="009D1152" w:rsidP="00234FEE">
      <w:pPr>
        <w:jc w:val="both"/>
        <w:rPr>
          <w:sz w:val="24"/>
          <w:szCs w:val="24"/>
          <w:lang w:val="en-GB"/>
        </w:rPr>
      </w:pPr>
      <w:r w:rsidRPr="00234FEE">
        <w:rPr>
          <w:sz w:val="24"/>
          <w:szCs w:val="24"/>
          <w:lang w:val="en-GB"/>
        </w:rPr>
        <w:t xml:space="preserve">So, below you will find maps that cover the following single index measurements. </w:t>
      </w:r>
    </w:p>
    <w:p w:rsidR="009D1152" w:rsidRPr="00234FEE" w:rsidRDefault="009D1152" w:rsidP="00234FEE">
      <w:pPr>
        <w:pStyle w:val="ListParagraph"/>
        <w:numPr>
          <w:ilvl w:val="0"/>
          <w:numId w:val="1"/>
        </w:numPr>
        <w:jc w:val="both"/>
        <w:rPr>
          <w:b/>
          <w:i/>
          <w:sz w:val="24"/>
          <w:szCs w:val="24"/>
          <w:lang w:val="en-GB"/>
        </w:rPr>
      </w:pPr>
      <w:r w:rsidRPr="00234FEE">
        <w:rPr>
          <w:b/>
          <w:i/>
          <w:sz w:val="24"/>
          <w:szCs w:val="24"/>
          <w:lang w:val="en-GB"/>
        </w:rPr>
        <w:t>Infant mortality rate (per 1,000 live births)</w:t>
      </w:r>
    </w:p>
    <w:p w:rsidR="009D1152" w:rsidRPr="00234FEE" w:rsidRDefault="009D1152" w:rsidP="00234FEE">
      <w:pPr>
        <w:pStyle w:val="ListParagraph"/>
        <w:numPr>
          <w:ilvl w:val="0"/>
          <w:numId w:val="1"/>
        </w:numPr>
        <w:jc w:val="both"/>
        <w:rPr>
          <w:b/>
          <w:i/>
          <w:sz w:val="24"/>
          <w:szCs w:val="24"/>
          <w:lang w:val="en-GB"/>
        </w:rPr>
      </w:pPr>
      <w:r w:rsidRPr="00234FEE">
        <w:rPr>
          <w:b/>
          <w:i/>
          <w:sz w:val="24"/>
          <w:szCs w:val="24"/>
          <w:lang w:val="en-GB"/>
        </w:rPr>
        <w:t>Government expenditure on education (% of GDP)</w:t>
      </w:r>
    </w:p>
    <w:p w:rsidR="00234FEE" w:rsidRPr="00234FEE" w:rsidRDefault="00234FEE" w:rsidP="00234FEE">
      <w:pPr>
        <w:pStyle w:val="ListParagraph"/>
        <w:numPr>
          <w:ilvl w:val="0"/>
          <w:numId w:val="1"/>
        </w:numPr>
        <w:jc w:val="both"/>
        <w:rPr>
          <w:b/>
          <w:i/>
          <w:sz w:val="24"/>
          <w:szCs w:val="24"/>
          <w:lang w:val="en-GB"/>
        </w:rPr>
      </w:pPr>
      <w:bookmarkStart w:id="0" w:name="_GoBack"/>
      <w:r w:rsidRPr="00234FEE">
        <w:rPr>
          <w:b/>
          <w:i/>
          <w:sz w:val="24"/>
          <w:szCs w:val="24"/>
          <w:lang w:val="en-GB"/>
        </w:rPr>
        <w:t>S</w:t>
      </w:r>
      <w:bookmarkEnd w:id="0"/>
      <w:r w:rsidRPr="00234FEE">
        <w:rPr>
          <w:b/>
          <w:i/>
          <w:sz w:val="24"/>
          <w:szCs w:val="24"/>
          <w:lang w:val="en-GB"/>
        </w:rPr>
        <w:t>tunting (moderate or severe) (% under age 5)</w:t>
      </w:r>
    </w:p>
    <w:p w:rsidR="00234FEE" w:rsidRPr="00234FEE" w:rsidRDefault="00234FEE" w:rsidP="00234FEE">
      <w:pPr>
        <w:pStyle w:val="ListParagraph"/>
        <w:numPr>
          <w:ilvl w:val="0"/>
          <w:numId w:val="1"/>
        </w:numPr>
        <w:jc w:val="both"/>
        <w:rPr>
          <w:b/>
          <w:i/>
          <w:sz w:val="24"/>
          <w:szCs w:val="24"/>
          <w:lang w:val="en-GB"/>
        </w:rPr>
      </w:pPr>
      <w:r w:rsidRPr="00234FEE">
        <w:rPr>
          <w:b/>
          <w:i/>
          <w:sz w:val="24"/>
          <w:szCs w:val="24"/>
          <w:lang w:val="en-GB"/>
        </w:rPr>
        <w:t>Gross domestic product (GDP) per capita (2011 PPP $)</w:t>
      </w:r>
    </w:p>
    <w:p w:rsidR="00234FEE" w:rsidRDefault="00234FEE" w:rsidP="00234FEE">
      <w:pPr>
        <w:jc w:val="both"/>
        <w:rPr>
          <w:sz w:val="24"/>
          <w:szCs w:val="24"/>
          <w:lang w:val="en-GB"/>
        </w:rPr>
      </w:pPr>
      <w:r w:rsidRPr="00234FEE">
        <w:rPr>
          <w:sz w:val="24"/>
          <w:szCs w:val="24"/>
          <w:lang w:val="en-GB"/>
        </w:rPr>
        <w:t xml:space="preserve">You need to decide which map represents each of the single index indicators above. Look carefully for clues and think about what you have learnt previously in the Populations in Transition Unit. </w:t>
      </w:r>
    </w:p>
    <w:p w:rsidR="00234FEE" w:rsidRPr="00672F04" w:rsidRDefault="00234FEE" w:rsidP="00234FEE">
      <w:pPr>
        <w:jc w:val="both"/>
        <w:rPr>
          <w:b/>
          <w:sz w:val="24"/>
          <w:szCs w:val="24"/>
          <w:u w:val="single"/>
          <w:lang w:val="en-GB"/>
        </w:rPr>
      </w:pPr>
      <w:r w:rsidRPr="00672F04">
        <w:rPr>
          <w:b/>
          <w:noProof/>
          <w:sz w:val="24"/>
          <w:szCs w:val="24"/>
          <w:u w:val="single"/>
          <w:lang w:eastAsia="fr-FR"/>
        </w:rPr>
        <w:drawing>
          <wp:anchor distT="0" distB="0" distL="114300" distR="114300" simplePos="0" relativeHeight="251658240" behindDoc="0" locked="0" layoutInCell="1" allowOverlap="1" wp14:anchorId="79C87782" wp14:editId="1A9DAA71">
            <wp:simplePos x="0" y="0"/>
            <wp:positionH relativeFrom="margin">
              <wp:posOffset>-25400</wp:posOffset>
            </wp:positionH>
            <wp:positionV relativeFrom="paragraph">
              <wp:posOffset>287020</wp:posOffset>
            </wp:positionV>
            <wp:extent cx="5695088" cy="1630680"/>
            <wp:effectExtent l="0" t="0" r="127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48A7F.tmp"/>
                    <pic:cNvPicPr/>
                  </pic:nvPicPr>
                  <pic:blipFill rotWithShape="1">
                    <a:blip r:embed="rId7" cstate="print">
                      <a:extLst>
                        <a:ext uri="{28A0092B-C50C-407E-A947-70E740481C1C}">
                          <a14:useLocalDpi xmlns:a14="http://schemas.microsoft.com/office/drawing/2010/main" val="0"/>
                        </a:ext>
                      </a:extLst>
                    </a:blip>
                    <a:srcRect r="7600" b="2091"/>
                    <a:stretch/>
                  </pic:blipFill>
                  <pic:spPr bwMode="auto">
                    <a:xfrm>
                      <a:off x="0" y="0"/>
                      <a:ext cx="5695088" cy="1630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72F04">
        <w:rPr>
          <w:b/>
          <w:sz w:val="24"/>
          <w:szCs w:val="24"/>
          <w:u w:val="single"/>
          <w:lang w:val="en-GB"/>
        </w:rPr>
        <w:t xml:space="preserve">Map 1: Title: </w:t>
      </w:r>
    </w:p>
    <w:p w:rsidR="00234FEE" w:rsidRDefault="00234FEE" w:rsidP="00234FEE">
      <w:pPr>
        <w:jc w:val="both"/>
        <w:rPr>
          <w:sz w:val="24"/>
          <w:szCs w:val="24"/>
          <w:lang w:val="en-GB"/>
        </w:rPr>
      </w:pPr>
    </w:p>
    <w:p w:rsidR="00234FEE" w:rsidRDefault="00234FEE" w:rsidP="00234FEE">
      <w:pPr>
        <w:jc w:val="both"/>
        <w:rPr>
          <w:sz w:val="24"/>
          <w:szCs w:val="24"/>
          <w:lang w:val="en-GB"/>
        </w:rPr>
      </w:pPr>
    </w:p>
    <w:p w:rsidR="00234FEE" w:rsidRDefault="00234FEE" w:rsidP="00234FEE">
      <w:pPr>
        <w:jc w:val="both"/>
        <w:rPr>
          <w:sz w:val="24"/>
          <w:szCs w:val="24"/>
          <w:lang w:val="en-GB"/>
        </w:rPr>
      </w:pPr>
    </w:p>
    <w:p w:rsidR="00234FEE" w:rsidRDefault="00234FEE" w:rsidP="00234FEE">
      <w:pPr>
        <w:jc w:val="both"/>
        <w:rPr>
          <w:sz w:val="24"/>
          <w:szCs w:val="24"/>
          <w:lang w:val="en-GB"/>
        </w:rPr>
      </w:pPr>
    </w:p>
    <w:p w:rsidR="00234FEE" w:rsidRDefault="00234FEE" w:rsidP="00234FEE">
      <w:pPr>
        <w:jc w:val="both"/>
        <w:rPr>
          <w:sz w:val="24"/>
          <w:szCs w:val="24"/>
          <w:lang w:val="en-GB"/>
        </w:rPr>
      </w:pPr>
    </w:p>
    <w:p w:rsidR="00234FEE" w:rsidRDefault="00234FEE" w:rsidP="00234FEE">
      <w:pPr>
        <w:jc w:val="both"/>
        <w:rPr>
          <w:sz w:val="24"/>
          <w:szCs w:val="24"/>
          <w:lang w:val="en-GB"/>
        </w:rPr>
      </w:pPr>
    </w:p>
    <w:tbl>
      <w:tblPr>
        <w:tblStyle w:val="TableGrid"/>
        <w:tblW w:w="0" w:type="auto"/>
        <w:tblLook w:val="04A0" w:firstRow="1" w:lastRow="0" w:firstColumn="1" w:lastColumn="0" w:noHBand="0" w:noVBand="1"/>
      </w:tblPr>
      <w:tblGrid>
        <w:gridCol w:w="9016"/>
      </w:tblGrid>
      <w:tr w:rsidR="00234FEE" w:rsidTr="00672F04">
        <w:tc>
          <w:tcPr>
            <w:tcW w:w="9016" w:type="dxa"/>
            <w:shd w:val="clear" w:color="auto" w:fill="DEEAF6" w:themeFill="accent1" w:themeFillTint="33"/>
          </w:tcPr>
          <w:p w:rsidR="00234FEE" w:rsidRDefault="00672F04" w:rsidP="00234FEE">
            <w:pPr>
              <w:jc w:val="both"/>
              <w:rPr>
                <w:sz w:val="24"/>
                <w:szCs w:val="24"/>
                <w:lang w:val="en-GB"/>
              </w:rPr>
            </w:pPr>
            <w:r>
              <w:rPr>
                <w:sz w:val="24"/>
                <w:szCs w:val="24"/>
                <w:lang w:val="en-GB"/>
              </w:rPr>
              <w:t xml:space="preserve">Describe the spatial distribution of the index on the map above. </w:t>
            </w:r>
          </w:p>
          <w:p w:rsidR="00234FEE" w:rsidRDefault="00234FEE" w:rsidP="00234FEE">
            <w:pPr>
              <w:jc w:val="both"/>
              <w:rPr>
                <w:sz w:val="24"/>
                <w:szCs w:val="24"/>
                <w:lang w:val="en-GB"/>
              </w:rPr>
            </w:pPr>
          </w:p>
          <w:p w:rsidR="00234FEE" w:rsidRDefault="00234FEE" w:rsidP="00234FEE">
            <w:pPr>
              <w:jc w:val="both"/>
              <w:rPr>
                <w:sz w:val="24"/>
                <w:szCs w:val="24"/>
                <w:lang w:val="en-GB"/>
              </w:rPr>
            </w:pPr>
          </w:p>
          <w:p w:rsidR="00234FEE" w:rsidRDefault="00234FEE" w:rsidP="00234FEE">
            <w:pPr>
              <w:jc w:val="both"/>
              <w:rPr>
                <w:sz w:val="24"/>
                <w:szCs w:val="24"/>
                <w:lang w:val="en-GB"/>
              </w:rPr>
            </w:pPr>
          </w:p>
          <w:p w:rsidR="00234FEE" w:rsidRDefault="00234FEE" w:rsidP="00234FEE">
            <w:pPr>
              <w:jc w:val="both"/>
              <w:rPr>
                <w:sz w:val="24"/>
                <w:szCs w:val="24"/>
                <w:lang w:val="en-GB"/>
              </w:rPr>
            </w:pPr>
          </w:p>
          <w:p w:rsidR="00234FEE" w:rsidRDefault="00234FEE" w:rsidP="00234FEE">
            <w:pPr>
              <w:jc w:val="both"/>
              <w:rPr>
                <w:sz w:val="24"/>
                <w:szCs w:val="24"/>
                <w:lang w:val="en-GB"/>
              </w:rPr>
            </w:pPr>
          </w:p>
          <w:p w:rsidR="00234FEE" w:rsidRDefault="00672F04" w:rsidP="00234FEE">
            <w:pPr>
              <w:jc w:val="both"/>
              <w:rPr>
                <w:sz w:val="24"/>
                <w:szCs w:val="24"/>
                <w:lang w:val="en-GB"/>
              </w:rPr>
            </w:pPr>
            <w:r>
              <w:rPr>
                <w:sz w:val="24"/>
                <w:szCs w:val="24"/>
                <w:lang w:val="en-GB"/>
              </w:rPr>
              <w:t>Explain this distribution</w:t>
            </w:r>
          </w:p>
          <w:p w:rsidR="00672F04" w:rsidRDefault="00672F04" w:rsidP="00234FEE">
            <w:pPr>
              <w:jc w:val="both"/>
              <w:rPr>
                <w:sz w:val="24"/>
                <w:szCs w:val="24"/>
                <w:lang w:val="en-GB"/>
              </w:rPr>
            </w:pPr>
          </w:p>
          <w:p w:rsidR="00672F04" w:rsidRDefault="00672F04" w:rsidP="00234FEE">
            <w:pPr>
              <w:jc w:val="both"/>
              <w:rPr>
                <w:sz w:val="24"/>
                <w:szCs w:val="24"/>
                <w:lang w:val="en-GB"/>
              </w:rPr>
            </w:pPr>
          </w:p>
          <w:p w:rsidR="00672F04" w:rsidRDefault="00672F04" w:rsidP="00234FEE">
            <w:pPr>
              <w:jc w:val="both"/>
              <w:rPr>
                <w:sz w:val="24"/>
                <w:szCs w:val="24"/>
                <w:lang w:val="en-GB"/>
              </w:rPr>
            </w:pPr>
          </w:p>
          <w:p w:rsidR="00672F04" w:rsidRDefault="00672F04" w:rsidP="00234FEE">
            <w:pPr>
              <w:jc w:val="both"/>
              <w:rPr>
                <w:sz w:val="24"/>
                <w:szCs w:val="24"/>
                <w:lang w:val="en-GB"/>
              </w:rPr>
            </w:pPr>
          </w:p>
          <w:p w:rsidR="00672F04" w:rsidRDefault="00672F04" w:rsidP="00234FEE">
            <w:pPr>
              <w:jc w:val="both"/>
              <w:rPr>
                <w:sz w:val="24"/>
                <w:szCs w:val="24"/>
                <w:lang w:val="en-GB"/>
              </w:rPr>
            </w:pPr>
          </w:p>
          <w:p w:rsidR="00672F04" w:rsidRDefault="00672F04" w:rsidP="00234FEE">
            <w:pPr>
              <w:jc w:val="both"/>
              <w:rPr>
                <w:sz w:val="24"/>
                <w:szCs w:val="24"/>
                <w:lang w:val="en-GB"/>
              </w:rPr>
            </w:pPr>
            <w:r>
              <w:rPr>
                <w:sz w:val="24"/>
                <w:szCs w:val="24"/>
                <w:lang w:val="en-GB"/>
              </w:rPr>
              <w:t xml:space="preserve">Identify one advantage of using this index as a measure of disparity. </w:t>
            </w:r>
          </w:p>
          <w:p w:rsidR="00672F04" w:rsidRDefault="00672F04" w:rsidP="00234FEE">
            <w:pPr>
              <w:jc w:val="both"/>
              <w:rPr>
                <w:sz w:val="24"/>
                <w:szCs w:val="24"/>
                <w:lang w:val="en-GB"/>
              </w:rPr>
            </w:pPr>
          </w:p>
          <w:p w:rsidR="00672F04" w:rsidRDefault="00672F04" w:rsidP="00234FEE">
            <w:pPr>
              <w:jc w:val="both"/>
              <w:rPr>
                <w:sz w:val="24"/>
                <w:szCs w:val="24"/>
                <w:lang w:val="en-GB"/>
              </w:rPr>
            </w:pPr>
          </w:p>
          <w:p w:rsidR="00672F04" w:rsidRDefault="00672F04" w:rsidP="00234FEE">
            <w:pPr>
              <w:jc w:val="both"/>
              <w:rPr>
                <w:sz w:val="24"/>
                <w:szCs w:val="24"/>
                <w:lang w:val="en-GB"/>
              </w:rPr>
            </w:pPr>
          </w:p>
          <w:p w:rsidR="00672F04" w:rsidRDefault="00672F04" w:rsidP="00234FEE">
            <w:pPr>
              <w:jc w:val="both"/>
              <w:rPr>
                <w:sz w:val="24"/>
                <w:szCs w:val="24"/>
                <w:lang w:val="en-GB"/>
              </w:rPr>
            </w:pPr>
            <w:r>
              <w:rPr>
                <w:sz w:val="24"/>
                <w:szCs w:val="24"/>
                <w:lang w:val="en-GB"/>
              </w:rPr>
              <w:t>Identify one disadvantage of using this index as a measure of disparity</w:t>
            </w:r>
          </w:p>
          <w:p w:rsidR="00234FEE" w:rsidRDefault="00234FEE" w:rsidP="00234FEE">
            <w:pPr>
              <w:jc w:val="both"/>
              <w:rPr>
                <w:sz w:val="24"/>
                <w:szCs w:val="24"/>
                <w:lang w:val="en-GB"/>
              </w:rPr>
            </w:pPr>
          </w:p>
          <w:p w:rsidR="00234FEE" w:rsidRDefault="00234FEE" w:rsidP="00234FEE">
            <w:pPr>
              <w:jc w:val="both"/>
              <w:rPr>
                <w:sz w:val="24"/>
                <w:szCs w:val="24"/>
                <w:lang w:val="en-GB"/>
              </w:rPr>
            </w:pPr>
          </w:p>
        </w:tc>
      </w:tr>
    </w:tbl>
    <w:p w:rsidR="00234FEE" w:rsidRDefault="00234FEE" w:rsidP="00234FEE">
      <w:pPr>
        <w:jc w:val="both"/>
        <w:rPr>
          <w:sz w:val="24"/>
          <w:szCs w:val="24"/>
          <w:lang w:val="en-GB"/>
        </w:rPr>
      </w:pPr>
    </w:p>
    <w:p w:rsidR="00672F04" w:rsidRPr="00672F04" w:rsidRDefault="00672F04" w:rsidP="00234FEE">
      <w:pPr>
        <w:jc w:val="both"/>
        <w:rPr>
          <w:b/>
          <w:sz w:val="24"/>
          <w:szCs w:val="24"/>
          <w:u w:val="single"/>
          <w:lang w:val="en-GB"/>
        </w:rPr>
      </w:pPr>
      <w:r w:rsidRPr="00672F04">
        <w:rPr>
          <w:b/>
          <w:sz w:val="24"/>
          <w:szCs w:val="24"/>
          <w:u w:val="single"/>
          <w:lang w:val="en-GB"/>
        </w:rPr>
        <w:lastRenderedPageBreak/>
        <w:t xml:space="preserve">Map 2 Title: </w:t>
      </w:r>
    </w:p>
    <w:p w:rsidR="00234FEE" w:rsidRDefault="00672F04" w:rsidP="00234FEE">
      <w:pPr>
        <w:jc w:val="both"/>
        <w:rPr>
          <w:sz w:val="24"/>
          <w:szCs w:val="24"/>
          <w:lang w:val="en-GB"/>
        </w:rPr>
      </w:pPr>
      <w:r w:rsidRPr="00234FEE">
        <w:rPr>
          <w:noProof/>
          <w:sz w:val="24"/>
          <w:szCs w:val="24"/>
          <w:lang w:eastAsia="fr-FR"/>
        </w:rPr>
        <w:drawing>
          <wp:anchor distT="0" distB="0" distL="114300" distR="114300" simplePos="0" relativeHeight="251660288" behindDoc="0" locked="0" layoutInCell="1" allowOverlap="1" wp14:anchorId="37A0AD36" wp14:editId="2A21C36A">
            <wp:simplePos x="0" y="0"/>
            <wp:positionH relativeFrom="margin">
              <wp:align>left</wp:align>
            </wp:positionH>
            <wp:positionV relativeFrom="paragraph">
              <wp:posOffset>5715</wp:posOffset>
            </wp:positionV>
            <wp:extent cx="5731510" cy="1671320"/>
            <wp:effectExtent l="0" t="0" r="254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648E58.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671320"/>
                    </a:xfrm>
                    <a:prstGeom prst="rect">
                      <a:avLst/>
                    </a:prstGeom>
                  </pic:spPr>
                </pic:pic>
              </a:graphicData>
            </a:graphic>
            <wp14:sizeRelH relativeFrom="page">
              <wp14:pctWidth>0</wp14:pctWidth>
            </wp14:sizeRelH>
            <wp14:sizeRelV relativeFrom="page">
              <wp14:pctHeight>0</wp14:pctHeight>
            </wp14:sizeRelV>
          </wp:anchor>
        </w:drawing>
      </w:r>
    </w:p>
    <w:p w:rsidR="00234FEE" w:rsidRDefault="00234FEE" w:rsidP="00234FEE">
      <w:pPr>
        <w:jc w:val="both"/>
        <w:rPr>
          <w:sz w:val="24"/>
          <w:szCs w:val="24"/>
          <w:lang w:val="en-GB"/>
        </w:rPr>
      </w:pPr>
    </w:p>
    <w:p w:rsidR="00234FEE" w:rsidRDefault="00234FEE" w:rsidP="00234FEE">
      <w:pPr>
        <w:jc w:val="both"/>
        <w:rPr>
          <w:sz w:val="24"/>
          <w:szCs w:val="24"/>
          <w:lang w:val="en-GB"/>
        </w:rPr>
      </w:pPr>
    </w:p>
    <w:p w:rsidR="00234FEE" w:rsidRDefault="00234FEE" w:rsidP="00234FEE">
      <w:pPr>
        <w:jc w:val="both"/>
        <w:rPr>
          <w:sz w:val="24"/>
          <w:szCs w:val="24"/>
          <w:lang w:val="en-GB"/>
        </w:rPr>
      </w:pPr>
    </w:p>
    <w:p w:rsidR="00234FEE" w:rsidRDefault="00234FEE" w:rsidP="00234FEE">
      <w:pPr>
        <w:jc w:val="both"/>
        <w:rPr>
          <w:sz w:val="24"/>
          <w:szCs w:val="24"/>
          <w:lang w:val="en-GB"/>
        </w:rPr>
      </w:pPr>
    </w:p>
    <w:p w:rsidR="00234FEE" w:rsidRDefault="00234FEE" w:rsidP="00234FEE">
      <w:pPr>
        <w:jc w:val="both"/>
        <w:rPr>
          <w:sz w:val="24"/>
          <w:szCs w:val="24"/>
          <w:lang w:val="en-GB"/>
        </w:rPr>
      </w:pPr>
    </w:p>
    <w:tbl>
      <w:tblPr>
        <w:tblStyle w:val="TableGrid"/>
        <w:tblW w:w="0" w:type="auto"/>
        <w:tblLook w:val="04A0" w:firstRow="1" w:lastRow="0" w:firstColumn="1" w:lastColumn="0" w:noHBand="0" w:noVBand="1"/>
      </w:tblPr>
      <w:tblGrid>
        <w:gridCol w:w="9016"/>
      </w:tblGrid>
      <w:tr w:rsidR="00672F04" w:rsidTr="00E17479">
        <w:tc>
          <w:tcPr>
            <w:tcW w:w="9016" w:type="dxa"/>
            <w:shd w:val="clear" w:color="auto" w:fill="DEEAF6" w:themeFill="accent1" w:themeFillTint="33"/>
          </w:tcPr>
          <w:p w:rsidR="00672F04" w:rsidRDefault="00672F04" w:rsidP="00E17479">
            <w:pPr>
              <w:jc w:val="both"/>
              <w:rPr>
                <w:sz w:val="24"/>
                <w:szCs w:val="24"/>
                <w:lang w:val="en-GB"/>
              </w:rPr>
            </w:pPr>
            <w:r>
              <w:rPr>
                <w:sz w:val="24"/>
                <w:szCs w:val="24"/>
                <w:lang w:val="en-GB"/>
              </w:rPr>
              <w:t xml:space="preserve">Describe the spatial distribution of the index on the map above. </w:t>
            </w: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r>
              <w:rPr>
                <w:sz w:val="24"/>
                <w:szCs w:val="24"/>
                <w:lang w:val="en-GB"/>
              </w:rPr>
              <w:t>Explain this distribution</w:t>
            </w: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r>
              <w:rPr>
                <w:sz w:val="24"/>
                <w:szCs w:val="24"/>
                <w:lang w:val="en-GB"/>
              </w:rPr>
              <w:t xml:space="preserve">Identify one advantage of using this index as a measure of disparity. </w:t>
            </w: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r>
              <w:rPr>
                <w:sz w:val="24"/>
                <w:szCs w:val="24"/>
                <w:lang w:val="en-GB"/>
              </w:rPr>
              <w:t>Identify one disadvantage of using this index as a measure of disparity</w:t>
            </w: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p>
        </w:tc>
      </w:tr>
    </w:tbl>
    <w:p w:rsidR="00234FEE" w:rsidRDefault="00234FEE" w:rsidP="00234FEE">
      <w:pPr>
        <w:jc w:val="both"/>
        <w:rPr>
          <w:sz w:val="24"/>
          <w:szCs w:val="24"/>
          <w:lang w:val="en-GB"/>
        </w:rPr>
      </w:pPr>
    </w:p>
    <w:p w:rsidR="00234FEE" w:rsidRDefault="00234FEE" w:rsidP="00234FEE">
      <w:pPr>
        <w:jc w:val="both"/>
        <w:rPr>
          <w:sz w:val="24"/>
          <w:szCs w:val="24"/>
          <w:lang w:val="en-GB"/>
        </w:rPr>
      </w:pPr>
    </w:p>
    <w:p w:rsidR="00234FEE" w:rsidRDefault="00234FEE" w:rsidP="00234FEE">
      <w:pPr>
        <w:jc w:val="both"/>
        <w:rPr>
          <w:sz w:val="24"/>
          <w:szCs w:val="24"/>
          <w:lang w:val="en-GB"/>
        </w:rPr>
      </w:pPr>
    </w:p>
    <w:p w:rsidR="00672F04" w:rsidRDefault="00672F04" w:rsidP="00234FEE">
      <w:pPr>
        <w:jc w:val="both"/>
        <w:rPr>
          <w:sz w:val="24"/>
          <w:szCs w:val="24"/>
          <w:lang w:val="en-GB"/>
        </w:rPr>
      </w:pPr>
    </w:p>
    <w:p w:rsidR="00672F04" w:rsidRDefault="00672F04" w:rsidP="00234FEE">
      <w:pPr>
        <w:jc w:val="both"/>
        <w:rPr>
          <w:sz w:val="24"/>
          <w:szCs w:val="24"/>
          <w:lang w:val="en-GB"/>
        </w:rPr>
      </w:pPr>
    </w:p>
    <w:p w:rsidR="00672F04" w:rsidRDefault="00672F04" w:rsidP="00234FEE">
      <w:pPr>
        <w:jc w:val="both"/>
        <w:rPr>
          <w:sz w:val="24"/>
          <w:szCs w:val="24"/>
          <w:lang w:val="en-GB"/>
        </w:rPr>
      </w:pPr>
    </w:p>
    <w:p w:rsidR="00672F04" w:rsidRDefault="00672F04" w:rsidP="00234FEE">
      <w:pPr>
        <w:jc w:val="both"/>
        <w:rPr>
          <w:sz w:val="24"/>
          <w:szCs w:val="24"/>
          <w:lang w:val="en-GB"/>
        </w:rPr>
      </w:pPr>
    </w:p>
    <w:p w:rsidR="00672F04" w:rsidRDefault="00672F04" w:rsidP="00234FEE">
      <w:pPr>
        <w:jc w:val="both"/>
        <w:rPr>
          <w:sz w:val="24"/>
          <w:szCs w:val="24"/>
          <w:lang w:val="en-GB"/>
        </w:rPr>
      </w:pPr>
    </w:p>
    <w:p w:rsidR="00672F04" w:rsidRDefault="00672F04" w:rsidP="00234FEE">
      <w:pPr>
        <w:jc w:val="both"/>
        <w:rPr>
          <w:sz w:val="24"/>
          <w:szCs w:val="24"/>
          <w:lang w:val="en-GB"/>
        </w:rPr>
      </w:pPr>
    </w:p>
    <w:p w:rsidR="00672F04" w:rsidRPr="00672F04" w:rsidRDefault="00672F04" w:rsidP="00234FEE">
      <w:pPr>
        <w:jc w:val="both"/>
        <w:rPr>
          <w:b/>
          <w:sz w:val="24"/>
          <w:szCs w:val="24"/>
          <w:u w:val="single"/>
          <w:lang w:val="en-GB"/>
        </w:rPr>
      </w:pPr>
      <w:r w:rsidRPr="00672F04">
        <w:rPr>
          <w:b/>
          <w:sz w:val="24"/>
          <w:szCs w:val="24"/>
          <w:u w:val="single"/>
          <w:lang w:val="en-GB"/>
        </w:rPr>
        <w:lastRenderedPageBreak/>
        <w:t xml:space="preserve">Map 3 Title: </w:t>
      </w:r>
    </w:p>
    <w:p w:rsidR="00672F04" w:rsidRDefault="00672F04" w:rsidP="00234FEE">
      <w:pPr>
        <w:jc w:val="both"/>
        <w:rPr>
          <w:sz w:val="24"/>
          <w:szCs w:val="24"/>
          <w:lang w:val="en-GB"/>
        </w:rPr>
      </w:pPr>
    </w:p>
    <w:p w:rsidR="00672F04" w:rsidRDefault="00672F04" w:rsidP="00234FEE">
      <w:pPr>
        <w:jc w:val="both"/>
        <w:rPr>
          <w:sz w:val="24"/>
          <w:szCs w:val="24"/>
          <w:lang w:val="en-GB"/>
        </w:rPr>
      </w:pPr>
    </w:p>
    <w:p w:rsidR="00672F04" w:rsidRDefault="00672F04" w:rsidP="00234FEE">
      <w:pPr>
        <w:jc w:val="both"/>
        <w:rPr>
          <w:sz w:val="24"/>
          <w:szCs w:val="24"/>
          <w:lang w:val="en-GB"/>
        </w:rPr>
      </w:pPr>
      <w:r w:rsidRPr="00234FEE">
        <w:rPr>
          <w:noProof/>
          <w:sz w:val="24"/>
          <w:szCs w:val="24"/>
          <w:lang w:eastAsia="fr-FR"/>
        </w:rPr>
        <w:drawing>
          <wp:anchor distT="0" distB="0" distL="114300" distR="114300" simplePos="0" relativeHeight="251659264" behindDoc="0" locked="0" layoutInCell="1" allowOverlap="1" wp14:anchorId="09B12CE7" wp14:editId="6D1449F2">
            <wp:simplePos x="0" y="0"/>
            <wp:positionH relativeFrom="margin">
              <wp:align>right</wp:align>
            </wp:positionH>
            <wp:positionV relativeFrom="paragraph">
              <wp:posOffset>-483235</wp:posOffset>
            </wp:positionV>
            <wp:extent cx="5731510" cy="1670685"/>
            <wp:effectExtent l="0" t="0" r="254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461E0.tmp"/>
                    <pic:cNvPicPr/>
                  </pic:nvPicPr>
                  <pic:blipFill>
                    <a:blip r:embed="rId9">
                      <a:extLst>
                        <a:ext uri="{28A0092B-C50C-407E-A947-70E740481C1C}">
                          <a14:useLocalDpi xmlns:a14="http://schemas.microsoft.com/office/drawing/2010/main" val="0"/>
                        </a:ext>
                      </a:extLst>
                    </a:blip>
                    <a:stretch>
                      <a:fillRect/>
                    </a:stretch>
                  </pic:blipFill>
                  <pic:spPr>
                    <a:xfrm>
                      <a:off x="0" y="0"/>
                      <a:ext cx="5731510" cy="1670685"/>
                    </a:xfrm>
                    <a:prstGeom prst="rect">
                      <a:avLst/>
                    </a:prstGeom>
                  </pic:spPr>
                </pic:pic>
              </a:graphicData>
            </a:graphic>
            <wp14:sizeRelH relativeFrom="page">
              <wp14:pctWidth>0</wp14:pctWidth>
            </wp14:sizeRelH>
            <wp14:sizeRelV relativeFrom="page">
              <wp14:pctHeight>0</wp14:pctHeight>
            </wp14:sizeRelV>
          </wp:anchor>
        </w:drawing>
      </w:r>
    </w:p>
    <w:p w:rsidR="00672F04" w:rsidRDefault="00672F04" w:rsidP="00234FEE">
      <w:pPr>
        <w:jc w:val="both"/>
        <w:rPr>
          <w:sz w:val="24"/>
          <w:szCs w:val="24"/>
          <w:lang w:val="en-GB"/>
        </w:rPr>
      </w:pPr>
    </w:p>
    <w:p w:rsidR="00234FEE" w:rsidRDefault="00234FEE" w:rsidP="00234FEE">
      <w:pPr>
        <w:jc w:val="both"/>
        <w:rPr>
          <w:sz w:val="24"/>
          <w:szCs w:val="24"/>
          <w:lang w:val="en-GB"/>
        </w:rPr>
      </w:pPr>
    </w:p>
    <w:p w:rsidR="00234FEE" w:rsidRDefault="00234FEE" w:rsidP="00234FEE">
      <w:pPr>
        <w:jc w:val="both"/>
        <w:rPr>
          <w:sz w:val="24"/>
          <w:szCs w:val="24"/>
          <w:lang w:val="en-GB"/>
        </w:rPr>
      </w:pPr>
    </w:p>
    <w:tbl>
      <w:tblPr>
        <w:tblStyle w:val="TableGrid"/>
        <w:tblW w:w="0" w:type="auto"/>
        <w:tblLook w:val="04A0" w:firstRow="1" w:lastRow="0" w:firstColumn="1" w:lastColumn="0" w:noHBand="0" w:noVBand="1"/>
      </w:tblPr>
      <w:tblGrid>
        <w:gridCol w:w="9016"/>
      </w:tblGrid>
      <w:tr w:rsidR="00672F04" w:rsidTr="00E17479">
        <w:tc>
          <w:tcPr>
            <w:tcW w:w="9016" w:type="dxa"/>
            <w:shd w:val="clear" w:color="auto" w:fill="DEEAF6" w:themeFill="accent1" w:themeFillTint="33"/>
          </w:tcPr>
          <w:p w:rsidR="00672F04" w:rsidRDefault="00672F04" w:rsidP="00E17479">
            <w:pPr>
              <w:jc w:val="both"/>
              <w:rPr>
                <w:sz w:val="24"/>
                <w:szCs w:val="24"/>
                <w:lang w:val="en-GB"/>
              </w:rPr>
            </w:pPr>
            <w:r>
              <w:rPr>
                <w:sz w:val="24"/>
                <w:szCs w:val="24"/>
                <w:lang w:val="en-GB"/>
              </w:rPr>
              <w:t xml:space="preserve">Describe the spatial distribution of the index on the map above. </w:t>
            </w: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r>
              <w:rPr>
                <w:sz w:val="24"/>
                <w:szCs w:val="24"/>
                <w:lang w:val="en-GB"/>
              </w:rPr>
              <w:t>Explain this distribution</w:t>
            </w: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r>
              <w:rPr>
                <w:sz w:val="24"/>
                <w:szCs w:val="24"/>
                <w:lang w:val="en-GB"/>
              </w:rPr>
              <w:t xml:space="preserve">Identify one advantage of using this index as a measure of disparity. </w:t>
            </w: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r>
              <w:rPr>
                <w:sz w:val="24"/>
                <w:szCs w:val="24"/>
                <w:lang w:val="en-GB"/>
              </w:rPr>
              <w:t>Identify one disadvantage of using this index as a measure of disparity</w:t>
            </w: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p>
        </w:tc>
      </w:tr>
    </w:tbl>
    <w:p w:rsidR="00234FEE" w:rsidRDefault="00234FEE" w:rsidP="00234FEE">
      <w:pPr>
        <w:jc w:val="both"/>
        <w:rPr>
          <w:sz w:val="24"/>
          <w:szCs w:val="24"/>
          <w:lang w:val="en-GB"/>
        </w:rPr>
      </w:pPr>
    </w:p>
    <w:p w:rsidR="00234FEE" w:rsidRDefault="00234FEE" w:rsidP="00234FEE">
      <w:pPr>
        <w:jc w:val="both"/>
        <w:rPr>
          <w:sz w:val="24"/>
          <w:szCs w:val="24"/>
          <w:lang w:val="en-GB"/>
        </w:rPr>
      </w:pPr>
    </w:p>
    <w:p w:rsidR="00234FEE" w:rsidRDefault="00234FEE" w:rsidP="00234FEE">
      <w:pPr>
        <w:jc w:val="both"/>
        <w:rPr>
          <w:sz w:val="24"/>
          <w:szCs w:val="24"/>
          <w:lang w:val="en-GB"/>
        </w:rPr>
      </w:pPr>
    </w:p>
    <w:p w:rsidR="00234FEE" w:rsidRDefault="00234FEE" w:rsidP="00234FEE">
      <w:pPr>
        <w:jc w:val="both"/>
        <w:rPr>
          <w:sz w:val="24"/>
          <w:szCs w:val="24"/>
          <w:lang w:val="en-GB"/>
        </w:rPr>
      </w:pPr>
    </w:p>
    <w:p w:rsidR="00234FEE" w:rsidRDefault="00234FEE" w:rsidP="00234FEE">
      <w:pPr>
        <w:jc w:val="both"/>
        <w:rPr>
          <w:sz w:val="24"/>
          <w:szCs w:val="24"/>
          <w:lang w:val="en-GB"/>
        </w:rPr>
      </w:pPr>
    </w:p>
    <w:p w:rsidR="00234FEE" w:rsidRDefault="00234FEE" w:rsidP="00234FEE">
      <w:pPr>
        <w:jc w:val="both"/>
        <w:rPr>
          <w:sz w:val="24"/>
          <w:szCs w:val="24"/>
          <w:lang w:val="en-GB"/>
        </w:rPr>
      </w:pPr>
    </w:p>
    <w:p w:rsidR="00672F04" w:rsidRDefault="00672F04" w:rsidP="00234FEE">
      <w:pPr>
        <w:jc w:val="both"/>
        <w:rPr>
          <w:sz w:val="24"/>
          <w:szCs w:val="24"/>
          <w:lang w:val="en-GB"/>
        </w:rPr>
      </w:pPr>
    </w:p>
    <w:p w:rsidR="00672F04" w:rsidRDefault="00672F04" w:rsidP="00234FEE">
      <w:pPr>
        <w:jc w:val="both"/>
        <w:rPr>
          <w:sz w:val="24"/>
          <w:szCs w:val="24"/>
          <w:lang w:val="en-GB"/>
        </w:rPr>
      </w:pPr>
    </w:p>
    <w:p w:rsidR="004111BD" w:rsidRDefault="004111BD" w:rsidP="00234FEE">
      <w:pPr>
        <w:jc w:val="both"/>
        <w:rPr>
          <w:sz w:val="24"/>
          <w:szCs w:val="24"/>
          <w:lang w:val="en-GB"/>
        </w:rPr>
      </w:pPr>
    </w:p>
    <w:p w:rsidR="00672F04" w:rsidRPr="00672F04" w:rsidRDefault="004111BD" w:rsidP="00234FEE">
      <w:pPr>
        <w:jc w:val="both"/>
        <w:rPr>
          <w:b/>
          <w:sz w:val="24"/>
          <w:szCs w:val="24"/>
          <w:u w:val="single"/>
          <w:lang w:val="en-GB"/>
        </w:rPr>
      </w:pPr>
      <w:r w:rsidRPr="00234FEE">
        <w:rPr>
          <w:b/>
          <w:i/>
          <w:noProof/>
          <w:sz w:val="24"/>
          <w:szCs w:val="24"/>
          <w:lang w:eastAsia="fr-FR"/>
        </w:rPr>
        <w:lastRenderedPageBreak/>
        <w:drawing>
          <wp:anchor distT="0" distB="0" distL="114300" distR="114300" simplePos="0" relativeHeight="251661312" behindDoc="0" locked="0" layoutInCell="1" allowOverlap="1" wp14:anchorId="28B11F38" wp14:editId="2E076D54">
            <wp:simplePos x="0" y="0"/>
            <wp:positionH relativeFrom="margin">
              <wp:align>left</wp:align>
            </wp:positionH>
            <wp:positionV relativeFrom="paragraph">
              <wp:posOffset>176530</wp:posOffset>
            </wp:positionV>
            <wp:extent cx="5731510" cy="1589405"/>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64FCAE.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589405"/>
                    </a:xfrm>
                    <a:prstGeom prst="rect">
                      <a:avLst/>
                    </a:prstGeom>
                  </pic:spPr>
                </pic:pic>
              </a:graphicData>
            </a:graphic>
            <wp14:sizeRelH relativeFrom="page">
              <wp14:pctWidth>0</wp14:pctWidth>
            </wp14:sizeRelH>
            <wp14:sizeRelV relativeFrom="page">
              <wp14:pctHeight>0</wp14:pctHeight>
            </wp14:sizeRelV>
          </wp:anchor>
        </w:drawing>
      </w:r>
      <w:r w:rsidR="00672F04" w:rsidRPr="00672F04">
        <w:rPr>
          <w:b/>
          <w:sz w:val="24"/>
          <w:szCs w:val="24"/>
          <w:u w:val="single"/>
          <w:lang w:val="en-GB"/>
        </w:rPr>
        <w:t xml:space="preserve">Map 4 Title: </w:t>
      </w:r>
    </w:p>
    <w:p w:rsidR="00672F04" w:rsidRDefault="00672F04" w:rsidP="00234FEE">
      <w:pPr>
        <w:jc w:val="both"/>
        <w:rPr>
          <w:sz w:val="24"/>
          <w:szCs w:val="24"/>
          <w:lang w:val="en-GB"/>
        </w:rPr>
      </w:pPr>
    </w:p>
    <w:p w:rsidR="00672F04" w:rsidRDefault="00672F04" w:rsidP="00234FEE">
      <w:pPr>
        <w:jc w:val="both"/>
        <w:rPr>
          <w:sz w:val="24"/>
          <w:szCs w:val="24"/>
          <w:lang w:val="en-GB"/>
        </w:rPr>
      </w:pPr>
    </w:p>
    <w:p w:rsidR="00672F04" w:rsidRDefault="00672F04" w:rsidP="00234FEE">
      <w:pPr>
        <w:jc w:val="both"/>
        <w:rPr>
          <w:sz w:val="24"/>
          <w:szCs w:val="24"/>
          <w:lang w:val="en-GB"/>
        </w:rPr>
      </w:pPr>
    </w:p>
    <w:p w:rsidR="00672F04" w:rsidRDefault="00672F04" w:rsidP="00234FEE">
      <w:pPr>
        <w:jc w:val="both"/>
        <w:rPr>
          <w:sz w:val="24"/>
          <w:szCs w:val="24"/>
          <w:lang w:val="en-GB"/>
        </w:rPr>
      </w:pPr>
    </w:p>
    <w:p w:rsidR="00672F04" w:rsidRDefault="00672F04" w:rsidP="00234FEE">
      <w:pPr>
        <w:jc w:val="both"/>
        <w:rPr>
          <w:sz w:val="24"/>
          <w:szCs w:val="24"/>
          <w:lang w:val="en-GB"/>
        </w:rPr>
      </w:pPr>
    </w:p>
    <w:tbl>
      <w:tblPr>
        <w:tblStyle w:val="TableGrid"/>
        <w:tblW w:w="0" w:type="auto"/>
        <w:tblLook w:val="04A0" w:firstRow="1" w:lastRow="0" w:firstColumn="1" w:lastColumn="0" w:noHBand="0" w:noVBand="1"/>
      </w:tblPr>
      <w:tblGrid>
        <w:gridCol w:w="9016"/>
      </w:tblGrid>
      <w:tr w:rsidR="00672F04" w:rsidTr="00E17479">
        <w:tc>
          <w:tcPr>
            <w:tcW w:w="9016" w:type="dxa"/>
            <w:shd w:val="clear" w:color="auto" w:fill="DEEAF6" w:themeFill="accent1" w:themeFillTint="33"/>
          </w:tcPr>
          <w:p w:rsidR="00672F04" w:rsidRDefault="00672F04" w:rsidP="00E17479">
            <w:pPr>
              <w:jc w:val="both"/>
              <w:rPr>
                <w:sz w:val="24"/>
                <w:szCs w:val="24"/>
                <w:lang w:val="en-GB"/>
              </w:rPr>
            </w:pPr>
            <w:r>
              <w:rPr>
                <w:sz w:val="24"/>
                <w:szCs w:val="24"/>
                <w:lang w:val="en-GB"/>
              </w:rPr>
              <w:t xml:space="preserve">Describe the spatial distribution of the index on the map above. </w:t>
            </w: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r>
              <w:rPr>
                <w:sz w:val="24"/>
                <w:szCs w:val="24"/>
                <w:lang w:val="en-GB"/>
              </w:rPr>
              <w:t>Explain this distribution</w:t>
            </w: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r>
              <w:rPr>
                <w:sz w:val="24"/>
                <w:szCs w:val="24"/>
                <w:lang w:val="en-GB"/>
              </w:rPr>
              <w:t xml:space="preserve">Identify one advantage of using this index as a measure of disparity. </w:t>
            </w: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r>
              <w:rPr>
                <w:sz w:val="24"/>
                <w:szCs w:val="24"/>
                <w:lang w:val="en-GB"/>
              </w:rPr>
              <w:t>Identify one disadvantage of using this index as a measure of disparity</w:t>
            </w: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p>
          <w:p w:rsidR="00672F04" w:rsidRDefault="00672F04" w:rsidP="00E17479">
            <w:pPr>
              <w:jc w:val="both"/>
              <w:rPr>
                <w:sz w:val="24"/>
                <w:szCs w:val="24"/>
                <w:lang w:val="en-GB"/>
              </w:rPr>
            </w:pPr>
          </w:p>
        </w:tc>
      </w:tr>
    </w:tbl>
    <w:p w:rsidR="00672F04" w:rsidRDefault="00672F04" w:rsidP="00234FEE">
      <w:pPr>
        <w:jc w:val="both"/>
        <w:rPr>
          <w:sz w:val="24"/>
          <w:szCs w:val="24"/>
          <w:lang w:val="en-GB"/>
        </w:rPr>
      </w:pPr>
    </w:p>
    <w:tbl>
      <w:tblPr>
        <w:tblStyle w:val="TableGrid"/>
        <w:tblW w:w="0" w:type="auto"/>
        <w:tblLook w:val="04A0" w:firstRow="1" w:lastRow="0" w:firstColumn="1" w:lastColumn="0" w:noHBand="0" w:noVBand="1"/>
      </w:tblPr>
      <w:tblGrid>
        <w:gridCol w:w="1803"/>
        <w:gridCol w:w="1803"/>
        <w:gridCol w:w="1803"/>
        <w:gridCol w:w="1803"/>
        <w:gridCol w:w="1804"/>
      </w:tblGrid>
      <w:tr w:rsidR="00672F04" w:rsidTr="00672F04">
        <w:tc>
          <w:tcPr>
            <w:tcW w:w="1803" w:type="dxa"/>
            <w:shd w:val="clear" w:color="auto" w:fill="DEEAF6" w:themeFill="accent1" w:themeFillTint="33"/>
          </w:tcPr>
          <w:p w:rsidR="00672F04" w:rsidRDefault="00672F04" w:rsidP="00234FEE">
            <w:pPr>
              <w:jc w:val="both"/>
              <w:rPr>
                <w:sz w:val="24"/>
                <w:szCs w:val="24"/>
                <w:lang w:val="en-GB"/>
              </w:rPr>
            </w:pPr>
          </w:p>
        </w:tc>
        <w:tc>
          <w:tcPr>
            <w:tcW w:w="1803" w:type="dxa"/>
            <w:shd w:val="clear" w:color="auto" w:fill="DEEAF6" w:themeFill="accent1" w:themeFillTint="33"/>
          </w:tcPr>
          <w:p w:rsidR="00672F04" w:rsidRPr="00672F04" w:rsidRDefault="00672F04" w:rsidP="00672F04">
            <w:pPr>
              <w:jc w:val="center"/>
              <w:rPr>
                <w:sz w:val="20"/>
                <w:szCs w:val="20"/>
                <w:lang w:val="en-GB"/>
              </w:rPr>
            </w:pPr>
            <w:hyperlink r:id="rId11" w:history="1">
              <w:r w:rsidRPr="00672F04">
                <w:rPr>
                  <w:rStyle w:val="Hyperlink"/>
                  <w:sz w:val="20"/>
                  <w:szCs w:val="20"/>
                  <w:lang w:val="en-GB"/>
                </w:rPr>
                <w:t>IMR / 1000 /</w:t>
              </w:r>
              <w:proofErr w:type="spellStart"/>
              <w:r w:rsidRPr="00672F04">
                <w:rPr>
                  <w:rStyle w:val="Hyperlink"/>
                  <w:sz w:val="20"/>
                  <w:szCs w:val="20"/>
                  <w:lang w:val="en-GB"/>
                </w:rPr>
                <w:t>yr</w:t>
              </w:r>
              <w:proofErr w:type="spellEnd"/>
            </w:hyperlink>
          </w:p>
        </w:tc>
        <w:tc>
          <w:tcPr>
            <w:tcW w:w="1803" w:type="dxa"/>
            <w:shd w:val="clear" w:color="auto" w:fill="DEEAF6" w:themeFill="accent1" w:themeFillTint="33"/>
          </w:tcPr>
          <w:p w:rsidR="00672F04" w:rsidRPr="00672F04" w:rsidRDefault="00672F04" w:rsidP="00672F04">
            <w:pPr>
              <w:jc w:val="center"/>
              <w:rPr>
                <w:sz w:val="20"/>
                <w:szCs w:val="20"/>
                <w:lang w:val="en-GB"/>
              </w:rPr>
            </w:pPr>
            <w:hyperlink r:id="rId12" w:history="1">
              <w:r w:rsidRPr="00672F04">
                <w:rPr>
                  <w:rStyle w:val="Hyperlink"/>
                  <w:sz w:val="20"/>
                  <w:szCs w:val="20"/>
                  <w:lang w:val="en-GB"/>
                </w:rPr>
                <w:t>Education % of GDP</w:t>
              </w:r>
            </w:hyperlink>
          </w:p>
        </w:tc>
        <w:tc>
          <w:tcPr>
            <w:tcW w:w="1803" w:type="dxa"/>
            <w:shd w:val="clear" w:color="auto" w:fill="DEEAF6" w:themeFill="accent1" w:themeFillTint="33"/>
          </w:tcPr>
          <w:p w:rsidR="00672F04" w:rsidRPr="00672F04" w:rsidRDefault="00672F04" w:rsidP="00672F04">
            <w:pPr>
              <w:jc w:val="center"/>
              <w:rPr>
                <w:sz w:val="20"/>
                <w:szCs w:val="20"/>
                <w:lang w:val="en-GB"/>
              </w:rPr>
            </w:pPr>
            <w:hyperlink r:id="rId13" w:history="1">
              <w:r w:rsidRPr="00672F04">
                <w:rPr>
                  <w:rStyle w:val="Hyperlink"/>
                  <w:sz w:val="20"/>
                  <w:szCs w:val="20"/>
                  <w:lang w:val="en-GB"/>
                </w:rPr>
                <w:t>Stunting %</w:t>
              </w:r>
            </w:hyperlink>
          </w:p>
        </w:tc>
        <w:tc>
          <w:tcPr>
            <w:tcW w:w="1804" w:type="dxa"/>
            <w:shd w:val="clear" w:color="auto" w:fill="DEEAF6" w:themeFill="accent1" w:themeFillTint="33"/>
          </w:tcPr>
          <w:p w:rsidR="00672F04" w:rsidRPr="00672F04" w:rsidRDefault="00672F04" w:rsidP="00672F04">
            <w:pPr>
              <w:jc w:val="center"/>
              <w:rPr>
                <w:sz w:val="20"/>
                <w:szCs w:val="20"/>
                <w:lang w:val="en-GB"/>
              </w:rPr>
            </w:pPr>
            <w:hyperlink r:id="rId14" w:history="1">
              <w:r w:rsidRPr="00672F04">
                <w:rPr>
                  <w:rStyle w:val="Hyperlink"/>
                  <w:sz w:val="20"/>
                  <w:szCs w:val="20"/>
                  <w:lang w:val="en-GB"/>
                </w:rPr>
                <w:t>GDP PPP $</w:t>
              </w:r>
            </w:hyperlink>
          </w:p>
        </w:tc>
      </w:tr>
      <w:tr w:rsidR="00672F04" w:rsidTr="00672F04">
        <w:tc>
          <w:tcPr>
            <w:tcW w:w="1803" w:type="dxa"/>
            <w:shd w:val="clear" w:color="auto" w:fill="DEEAF6" w:themeFill="accent1" w:themeFillTint="33"/>
          </w:tcPr>
          <w:p w:rsidR="00672F04" w:rsidRDefault="00672F04" w:rsidP="00234FEE">
            <w:pPr>
              <w:jc w:val="both"/>
              <w:rPr>
                <w:sz w:val="24"/>
                <w:szCs w:val="24"/>
                <w:lang w:val="en-GB"/>
              </w:rPr>
            </w:pPr>
            <w:r>
              <w:rPr>
                <w:sz w:val="24"/>
                <w:szCs w:val="24"/>
                <w:lang w:val="en-GB"/>
              </w:rPr>
              <w:t>China</w:t>
            </w:r>
          </w:p>
        </w:tc>
        <w:tc>
          <w:tcPr>
            <w:tcW w:w="1803" w:type="dxa"/>
          </w:tcPr>
          <w:p w:rsidR="00672F04" w:rsidRDefault="00672F04" w:rsidP="00234FEE">
            <w:pPr>
              <w:jc w:val="both"/>
              <w:rPr>
                <w:sz w:val="24"/>
                <w:szCs w:val="24"/>
                <w:lang w:val="en-GB"/>
              </w:rPr>
            </w:pPr>
          </w:p>
          <w:p w:rsidR="00672F04" w:rsidRDefault="00672F04" w:rsidP="00234FEE">
            <w:pPr>
              <w:jc w:val="both"/>
              <w:rPr>
                <w:sz w:val="24"/>
                <w:szCs w:val="24"/>
                <w:lang w:val="en-GB"/>
              </w:rPr>
            </w:pPr>
          </w:p>
        </w:tc>
        <w:tc>
          <w:tcPr>
            <w:tcW w:w="1803" w:type="dxa"/>
          </w:tcPr>
          <w:p w:rsidR="00672F04" w:rsidRDefault="00672F04" w:rsidP="00234FEE">
            <w:pPr>
              <w:jc w:val="both"/>
              <w:rPr>
                <w:sz w:val="24"/>
                <w:szCs w:val="24"/>
                <w:lang w:val="en-GB"/>
              </w:rPr>
            </w:pPr>
          </w:p>
        </w:tc>
        <w:tc>
          <w:tcPr>
            <w:tcW w:w="1803" w:type="dxa"/>
          </w:tcPr>
          <w:p w:rsidR="00672F04" w:rsidRDefault="00672F04" w:rsidP="00234FEE">
            <w:pPr>
              <w:jc w:val="both"/>
              <w:rPr>
                <w:sz w:val="24"/>
                <w:szCs w:val="24"/>
                <w:lang w:val="en-GB"/>
              </w:rPr>
            </w:pPr>
          </w:p>
        </w:tc>
        <w:tc>
          <w:tcPr>
            <w:tcW w:w="1804" w:type="dxa"/>
          </w:tcPr>
          <w:p w:rsidR="00672F04" w:rsidRDefault="00672F04" w:rsidP="00234FEE">
            <w:pPr>
              <w:jc w:val="both"/>
              <w:rPr>
                <w:sz w:val="24"/>
                <w:szCs w:val="24"/>
                <w:lang w:val="en-GB"/>
              </w:rPr>
            </w:pPr>
          </w:p>
        </w:tc>
      </w:tr>
      <w:tr w:rsidR="00672F04" w:rsidTr="00672F04">
        <w:tc>
          <w:tcPr>
            <w:tcW w:w="1803" w:type="dxa"/>
            <w:shd w:val="clear" w:color="auto" w:fill="DEEAF6" w:themeFill="accent1" w:themeFillTint="33"/>
          </w:tcPr>
          <w:p w:rsidR="00672F04" w:rsidRDefault="00672F04" w:rsidP="00234FEE">
            <w:pPr>
              <w:jc w:val="both"/>
              <w:rPr>
                <w:sz w:val="24"/>
                <w:szCs w:val="24"/>
                <w:lang w:val="en-GB"/>
              </w:rPr>
            </w:pPr>
            <w:r>
              <w:rPr>
                <w:sz w:val="24"/>
                <w:szCs w:val="24"/>
                <w:lang w:val="en-GB"/>
              </w:rPr>
              <w:t>USA</w:t>
            </w:r>
          </w:p>
        </w:tc>
        <w:tc>
          <w:tcPr>
            <w:tcW w:w="1803" w:type="dxa"/>
          </w:tcPr>
          <w:p w:rsidR="00672F04" w:rsidRDefault="00672F04" w:rsidP="00234FEE">
            <w:pPr>
              <w:jc w:val="both"/>
              <w:rPr>
                <w:sz w:val="24"/>
                <w:szCs w:val="24"/>
                <w:lang w:val="en-GB"/>
              </w:rPr>
            </w:pPr>
          </w:p>
          <w:p w:rsidR="00672F04" w:rsidRDefault="00672F04" w:rsidP="00234FEE">
            <w:pPr>
              <w:jc w:val="both"/>
              <w:rPr>
                <w:sz w:val="24"/>
                <w:szCs w:val="24"/>
                <w:lang w:val="en-GB"/>
              </w:rPr>
            </w:pPr>
          </w:p>
        </w:tc>
        <w:tc>
          <w:tcPr>
            <w:tcW w:w="1803" w:type="dxa"/>
          </w:tcPr>
          <w:p w:rsidR="00672F04" w:rsidRDefault="00672F04" w:rsidP="00234FEE">
            <w:pPr>
              <w:jc w:val="both"/>
              <w:rPr>
                <w:sz w:val="24"/>
                <w:szCs w:val="24"/>
                <w:lang w:val="en-GB"/>
              </w:rPr>
            </w:pPr>
          </w:p>
        </w:tc>
        <w:tc>
          <w:tcPr>
            <w:tcW w:w="1803" w:type="dxa"/>
          </w:tcPr>
          <w:p w:rsidR="00672F04" w:rsidRDefault="00672F04" w:rsidP="00234FEE">
            <w:pPr>
              <w:jc w:val="both"/>
              <w:rPr>
                <w:sz w:val="24"/>
                <w:szCs w:val="24"/>
                <w:lang w:val="en-GB"/>
              </w:rPr>
            </w:pPr>
          </w:p>
        </w:tc>
        <w:tc>
          <w:tcPr>
            <w:tcW w:w="1804" w:type="dxa"/>
          </w:tcPr>
          <w:p w:rsidR="00672F04" w:rsidRDefault="00672F04" w:rsidP="00234FEE">
            <w:pPr>
              <w:jc w:val="both"/>
              <w:rPr>
                <w:sz w:val="24"/>
                <w:szCs w:val="24"/>
                <w:lang w:val="en-GB"/>
              </w:rPr>
            </w:pPr>
          </w:p>
        </w:tc>
      </w:tr>
      <w:tr w:rsidR="00672F04" w:rsidTr="00672F04">
        <w:tc>
          <w:tcPr>
            <w:tcW w:w="1803" w:type="dxa"/>
            <w:shd w:val="clear" w:color="auto" w:fill="DEEAF6" w:themeFill="accent1" w:themeFillTint="33"/>
          </w:tcPr>
          <w:p w:rsidR="00672F04" w:rsidRDefault="00672F04" w:rsidP="00234FEE">
            <w:pPr>
              <w:jc w:val="both"/>
              <w:rPr>
                <w:sz w:val="24"/>
                <w:szCs w:val="24"/>
                <w:lang w:val="en-GB"/>
              </w:rPr>
            </w:pPr>
            <w:r>
              <w:rPr>
                <w:sz w:val="24"/>
                <w:szCs w:val="24"/>
                <w:lang w:val="en-GB"/>
              </w:rPr>
              <w:t>Australia</w:t>
            </w:r>
          </w:p>
        </w:tc>
        <w:tc>
          <w:tcPr>
            <w:tcW w:w="1803" w:type="dxa"/>
          </w:tcPr>
          <w:p w:rsidR="00672F04" w:rsidRDefault="00672F04" w:rsidP="00234FEE">
            <w:pPr>
              <w:jc w:val="both"/>
              <w:rPr>
                <w:sz w:val="24"/>
                <w:szCs w:val="24"/>
                <w:lang w:val="en-GB"/>
              </w:rPr>
            </w:pPr>
          </w:p>
          <w:p w:rsidR="00672F04" w:rsidRDefault="00672F04" w:rsidP="00234FEE">
            <w:pPr>
              <w:jc w:val="both"/>
              <w:rPr>
                <w:sz w:val="24"/>
                <w:szCs w:val="24"/>
                <w:lang w:val="en-GB"/>
              </w:rPr>
            </w:pPr>
          </w:p>
        </w:tc>
        <w:tc>
          <w:tcPr>
            <w:tcW w:w="1803" w:type="dxa"/>
          </w:tcPr>
          <w:p w:rsidR="00672F04" w:rsidRDefault="00672F04" w:rsidP="00234FEE">
            <w:pPr>
              <w:jc w:val="both"/>
              <w:rPr>
                <w:sz w:val="24"/>
                <w:szCs w:val="24"/>
                <w:lang w:val="en-GB"/>
              </w:rPr>
            </w:pPr>
          </w:p>
        </w:tc>
        <w:tc>
          <w:tcPr>
            <w:tcW w:w="1803" w:type="dxa"/>
          </w:tcPr>
          <w:p w:rsidR="00672F04" w:rsidRDefault="00672F04" w:rsidP="00234FEE">
            <w:pPr>
              <w:jc w:val="both"/>
              <w:rPr>
                <w:sz w:val="24"/>
                <w:szCs w:val="24"/>
                <w:lang w:val="en-GB"/>
              </w:rPr>
            </w:pPr>
          </w:p>
        </w:tc>
        <w:tc>
          <w:tcPr>
            <w:tcW w:w="1804" w:type="dxa"/>
          </w:tcPr>
          <w:p w:rsidR="00672F04" w:rsidRDefault="00672F04" w:rsidP="00234FEE">
            <w:pPr>
              <w:jc w:val="both"/>
              <w:rPr>
                <w:sz w:val="24"/>
                <w:szCs w:val="24"/>
                <w:lang w:val="en-GB"/>
              </w:rPr>
            </w:pPr>
          </w:p>
        </w:tc>
      </w:tr>
      <w:tr w:rsidR="00672F04" w:rsidTr="00672F04">
        <w:tc>
          <w:tcPr>
            <w:tcW w:w="1803" w:type="dxa"/>
            <w:shd w:val="clear" w:color="auto" w:fill="DEEAF6" w:themeFill="accent1" w:themeFillTint="33"/>
          </w:tcPr>
          <w:p w:rsidR="00672F04" w:rsidRDefault="00672F04" w:rsidP="00234FEE">
            <w:pPr>
              <w:jc w:val="both"/>
              <w:rPr>
                <w:sz w:val="24"/>
                <w:szCs w:val="24"/>
                <w:lang w:val="en-GB"/>
              </w:rPr>
            </w:pPr>
            <w:r>
              <w:rPr>
                <w:sz w:val="24"/>
                <w:szCs w:val="24"/>
                <w:lang w:val="en-GB"/>
              </w:rPr>
              <w:t>Brazil</w:t>
            </w:r>
          </w:p>
        </w:tc>
        <w:tc>
          <w:tcPr>
            <w:tcW w:w="1803" w:type="dxa"/>
          </w:tcPr>
          <w:p w:rsidR="00672F04" w:rsidRDefault="00672F04" w:rsidP="00234FEE">
            <w:pPr>
              <w:jc w:val="both"/>
              <w:rPr>
                <w:sz w:val="24"/>
                <w:szCs w:val="24"/>
                <w:lang w:val="en-GB"/>
              </w:rPr>
            </w:pPr>
          </w:p>
          <w:p w:rsidR="00672F04" w:rsidRDefault="00672F04" w:rsidP="00234FEE">
            <w:pPr>
              <w:jc w:val="both"/>
              <w:rPr>
                <w:sz w:val="24"/>
                <w:szCs w:val="24"/>
                <w:lang w:val="en-GB"/>
              </w:rPr>
            </w:pPr>
          </w:p>
        </w:tc>
        <w:tc>
          <w:tcPr>
            <w:tcW w:w="1803" w:type="dxa"/>
          </w:tcPr>
          <w:p w:rsidR="00672F04" w:rsidRDefault="00672F04" w:rsidP="00234FEE">
            <w:pPr>
              <w:jc w:val="both"/>
              <w:rPr>
                <w:sz w:val="24"/>
                <w:szCs w:val="24"/>
                <w:lang w:val="en-GB"/>
              </w:rPr>
            </w:pPr>
          </w:p>
        </w:tc>
        <w:tc>
          <w:tcPr>
            <w:tcW w:w="1803" w:type="dxa"/>
          </w:tcPr>
          <w:p w:rsidR="00672F04" w:rsidRDefault="00672F04" w:rsidP="00234FEE">
            <w:pPr>
              <w:jc w:val="both"/>
              <w:rPr>
                <w:sz w:val="24"/>
                <w:szCs w:val="24"/>
                <w:lang w:val="en-GB"/>
              </w:rPr>
            </w:pPr>
          </w:p>
        </w:tc>
        <w:tc>
          <w:tcPr>
            <w:tcW w:w="1804" w:type="dxa"/>
          </w:tcPr>
          <w:p w:rsidR="00672F04" w:rsidRDefault="00672F04" w:rsidP="00234FEE">
            <w:pPr>
              <w:jc w:val="both"/>
              <w:rPr>
                <w:sz w:val="24"/>
                <w:szCs w:val="24"/>
                <w:lang w:val="en-GB"/>
              </w:rPr>
            </w:pPr>
          </w:p>
        </w:tc>
      </w:tr>
      <w:tr w:rsidR="00672F04" w:rsidTr="00672F04">
        <w:tc>
          <w:tcPr>
            <w:tcW w:w="1803" w:type="dxa"/>
            <w:shd w:val="clear" w:color="auto" w:fill="DEEAF6" w:themeFill="accent1" w:themeFillTint="33"/>
          </w:tcPr>
          <w:p w:rsidR="00672F04" w:rsidRDefault="00672F04" w:rsidP="00234FEE">
            <w:pPr>
              <w:jc w:val="both"/>
              <w:rPr>
                <w:sz w:val="24"/>
                <w:szCs w:val="24"/>
                <w:lang w:val="en-GB"/>
              </w:rPr>
            </w:pPr>
            <w:r>
              <w:rPr>
                <w:sz w:val="24"/>
                <w:szCs w:val="24"/>
                <w:lang w:val="en-GB"/>
              </w:rPr>
              <w:t>Niger</w:t>
            </w:r>
          </w:p>
        </w:tc>
        <w:tc>
          <w:tcPr>
            <w:tcW w:w="1803" w:type="dxa"/>
          </w:tcPr>
          <w:p w:rsidR="00672F04" w:rsidRDefault="00672F04" w:rsidP="00234FEE">
            <w:pPr>
              <w:jc w:val="both"/>
              <w:rPr>
                <w:sz w:val="24"/>
                <w:szCs w:val="24"/>
                <w:lang w:val="en-GB"/>
              </w:rPr>
            </w:pPr>
          </w:p>
          <w:p w:rsidR="00672F04" w:rsidRDefault="00672F04" w:rsidP="00234FEE">
            <w:pPr>
              <w:jc w:val="both"/>
              <w:rPr>
                <w:sz w:val="24"/>
                <w:szCs w:val="24"/>
                <w:lang w:val="en-GB"/>
              </w:rPr>
            </w:pPr>
          </w:p>
        </w:tc>
        <w:tc>
          <w:tcPr>
            <w:tcW w:w="1803" w:type="dxa"/>
          </w:tcPr>
          <w:p w:rsidR="00672F04" w:rsidRDefault="00672F04" w:rsidP="00234FEE">
            <w:pPr>
              <w:jc w:val="both"/>
              <w:rPr>
                <w:sz w:val="24"/>
                <w:szCs w:val="24"/>
                <w:lang w:val="en-GB"/>
              </w:rPr>
            </w:pPr>
          </w:p>
        </w:tc>
        <w:tc>
          <w:tcPr>
            <w:tcW w:w="1803" w:type="dxa"/>
          </w:tcPr>
          <w:p w:rsidR="00672F04" w:rsidRDefault="00672F04" w:rsidP="00234FEE">
            <w:pPr>
              <w:jc w:val="both"/>
              <w:rPr>
                <w:sz w:val="24"/>
                <w:szCs w:val="24"/>
                <w:lang w:val="en-GB"/>
              </w:rPr>
            </w:pPr>
          </w:p>
        </w:tc>
        <w:tc>
          <w:tcPr>
            <w:tcW w:w="1804" w:type="dxa"/>
          </w:tcPr>
          <w:p w:rsidR="00672F04" w:rsidRDefault="00672F04" w:rsidP="00234FEE">
            <w:pPr>
              <w:jc w:val="both"/>
              <w:rPr>
                <w:sz w:val="24"/>
                <w:szCs w:val="24"/>
                <w:lang w:val="en-GB"/>
              </w:rPr>
            </w:pPr>
          </w:p>
        </w:tc>
      </w:tr>
      <w:tr w:rsidR="00672F04" w:rsidTr="00672F04">
        <w:tc>
          <w:tcPr>
            <w:tcW w:w="1803" w:type="dxa"/>
            <w:shd w:val="clear" w:color="auto" w:fill="DEEAF6" w:themeFill="accent1" w:themeFillTint="33"/>
          </w:tcPr>
          <w:p w:rsidR="00672F04" w:rsidRDefault="00672F04" w:rsidP="00234FEE">
            <w:pPr>
              <w:jc w:val="both"/>
              <w:rPr>
                <w:sz w:val="24"/>
                <w:szCs w:val="24"/>
                <w:lang w:val="en-GB"/>
              </w:rPr>
            </w:pPr>
            <w:r>
              <w:rPr>
                <w:sz w:val="24"/>
                <w:szCs w:val="24"/>
                <w:lang w:val="en-GB"/>
              </w:rPr>
              <w:t>France</w:t>
            </w:r>
          </w:p>
        </w:tc>
        <w:tc>
          <w:tcPr>
            <w:tcW w:w="1803" w:type="dxa"/>
          </w:tcPr>
          <w:p w:rsidR="00672F04" w:rsidRDefault="00672F04" w:rsidP="00234FEE">
            <w:pPr>
              <w:jc w:val="both"/>
              <w:rPr>
                <w:sz w:val="24"/>
                <w:szCs w:val="24"/>
                <w:lang w:val="en-GB"/>
              </w:rPr>
            </w:pPr>
          </w:p>
          <w:p w:rsidR="00672F04" w:rsidRDefault="00672F04" w:rsidP="00234FEE">
            <w:pPr>
              <w:jc w:val="both"/>
              <w:rPr>
                <w:sz w:val="24"/>
                <w:szCs w:val="24"/>
                <w:lang w:val="en-GB"/>
              </w:rPr>
            </w:pPr>
          </w:p>
        </w:tc>
        <w:tc>
          <w:tcPr>
            <w:tcW w:w="1803" w:type="dxa"/>
          </w:tcPr>
          <w:p w:rsidR="00672F04" w:rsidRDefault="00672F04" w:rsidP="00234FEE">
            <w:pPr>
              <w:jc w:val="both"/>
              <w:rPr>
                <w:sz w:val="24"/>
                <w:szCs w:val="24"/>
                <w:lang w:val="en-GB"/>
              </w:rPr>
            </w:pPr>
          </w:p>
        </w:tc>
        <w:tc>
          <w:tcPr>
            <w:tcW w:w="1803" w:type="dxa"/>
          </w:tcPr>
          <w:p w:rsidR="00672F04" w:rsidRDefault="00672F04" w:rsidP="00234FEE">
            <w:pPr>
              <w:jc w:val="both"/>
              <w:rPr>
                <w:sz w:val="24"/>
                <w:szCs w:val="24"/>
                <w:lang w:val="en-GB"/>
              </w:rPr>
            </w:pPr>
          </w:p>
        </w:tc>
        <w:tc>
          <w:tcPr>
            <w:tcW w:w="1804" w:type="dxa"/>
          </w:tcPr>
          <w:p w:rsidR="00672F04" w:rsidRDefault="00672F04" w:rsidP="00234FEE">
            <w:pPr>
              <w:jc w:val="both"/>
              <w:rPr>
                <w:sz w:val="24"/>
                <w:szCs w:val="24"/>
                <w:lang w:val="en-GB"/>
              </w:rPr>
            </w:pPr>
          </w:p>
        </w:tc>
      </w:tr>
    </w:tbl>
    <w:p w:rsidR="00672F04" w:rsidRDefault="00672F04" w:rsidP="00234FEE">
      <w:pPr>
        <w:jc w:val="both"/>
        <w:rPr>
          <w:sz w:val="24"/>
          <w:szCs w:val="24"/>
          <w:lang w:val="en-GB"/>
        </w:rPr>
      </w:pPr>
    </w:p>
    <w:tbl>
      <w:tblPr>
        <w:tblStyle w:val="TableGrid"/>
        <w:tblW w:w="0" w:type="auto"/>
        <w:tblLook w:val="04A0" w:firstRow="1" w:lastRow="0" w:firstColumn="1" w:lastColumn="0" w:noHBand="0" w:noVBand="1"/>
      </w:tblPr>
      <w:tblGrid>
        <w:gridCol w:w="9016"/>
      </w:tblGrid>
      <w:tr w:rsidR="004111BD" w:rsidTr="004111BD">
        <w:tc>
          <w:tcPr>
            <w:tcW w:w="9016" w:type="dxa"/>
            <w:shd w:val="clear" w:color="auto" w:fill="DEEAF6" w:themeFill="accent1" w:themeFillTint="33"/>
          </w:tcPr>
          <w:p w:rsidR="004111BD" w:rsidRDefault="004111BD" w:rsidP="00234FEE">
            <w:pPr>
              <w:jc w:val="both"/>
              <w:rPr>
                <w:sz w:val="24"/>
                <w:szCs w:val="24"/>
                <w:lang w:val="en-GB"/>
              </w:rPr>
            </w:pPr>
            <w:r>
              <w:rPr>
                <w:sz w:val="24"/>
                <w:szCs w:val="24"/>
                <w:lang w:val="en-GB"/>
              </w:rPr>
              <w:t>Exam Corner: Examples of past questions linking to this syllabus point:</w:t>
            </w:r>
          </w:p>
          <w:p w:rsidR="004111BD" w:rsidRDefault="004111BD" w:rsidP="00234FEE">
            <w:pPr>
              <w:jc w:val="both"/>
              <w:rPr>
                <w:sz w:val="24"/>
                <w:szCs w:val="24"/>
                <w:lang w:val="en-GB"/>
              </w:rPr>
            </w:pPr>
          </w:p>
          <w:p w:rsidR="004111BD" w:rsidRPr="004111BD" w:rsidRDefault="004111BD" w:rsidP="004111BD">
            <w:pPr>
              <w:jc w:val="both"/>
              <w:rPr>
                <w:sz w:val="24"/>
                <w:szCs w:val="24"/>
                <w:lang w:val="en-GB"/>
              </w:rPr>
            </w:pPr>
            <w:r>
              <w:rPr>
                <w:sz w:val="24"/>
                <w:szCs w:val="24"/>
                <w:lang w:val="en-GB"/>
              </w:rPr>
              <w:t>Suggest two reasons why GDP</w:t>
            </w:r>
            <w:r w:rsidRPr="004111BD">
              <w:rPr>
                <w:sz w:val="24"/>
                <w:szCs w:val="24"/>
                <w:lang w:val="en-GB"/>
              </w:rPr>
              <w:t xml:space="preserve"> per person is not a reliable way of measuring</w:t>
            </w:r>
          </w:p>
          <w:p w:rsidR="004111BD" w:rsidRDefault="004111BD" w:rsidP="004111BD">
            <w:pPr>
              <w:jc w:val="both"/>
              <w:rPr>
                <w:sz w:val="24"/>
                <w:szCs w:val="24"/>
                <w:lang w:val="en-GB"/>
              </w:rPr>
            </w:pPr>
            <w:proofErr w:type="gramStart"/>
            <w:r w:rsidRPr="004111BD">
              <w:rPr>
                <w:sz w:val="24"/>
                <w:szCs w:val="24"/>
                <w:lang w:val="en-GB"/>
              </w:rPr>
              <w:t>global</w:t>
            </w:r>
            <w:proofErr w:type="gramEnd"/>
            <w:r w:rsidRPr="004111BD">
              <w:rPr>
                <w:sz w:val="24"/>
                <w:szCs w:val="24"/>
                <w:lang w:val="en-GB"/>
              </w:rPr>
              <w:t xml:space="preserve"> disparities. [2+2]</w:t>
            </w:r>
          </w:p>
          <w:p w:rsidR="004111BD" w:rsidRDefault="004111BD" w:rsidP="00234FEE">
            <w:pPr>
              <w:jc w:val="both"/>
              <w:rPr>
                <w:sz w:val="24"/>
                <w:szCs w:val="24"/>
                <w:lang w:val="en-GB"/>
              </w:rPr>
            </w:pPr>
          </w:p>
          <w:p w:rsidR="004111BD" w:rsidRDefault="004111BD" w:rsidP="00234FEE">
            <w:pPr>
              <w:jc w:val="both"/>
              <w:rPr>
                <w:sz w:val="24"/>
                <w:szCs w:val="24"/>
                <w:lang w:val="en-GB"/>
              </w:rPr>
            </w:pPr>
          </w:p>
          <w:p w:rsidR="004111BD" w:rsidRDefault="004111BD" w:rsidP="00234FEE">
            <w:pPr>
              <w:jc w:val="both"/>
              <w:rPr>
                <w:sz w:val="24"/>
                <w:szCs w:val="24"/>
                <w:lang w:val="en-GB"/>
              </w:rPr>
            </w:pPr>
          </w:p>
          <w:p w:rsidR="004111BD" w:rsidRDefault="004111BD" w:rsidP="00234FEE">
            <w:pPr>
              <w:jc w:val="both"/>
              <w:rPr>
                <w:sz w:val="24"/>
                <w:szCs w:val="24"/>
                <w:lang w:val="en-GB"/>
              </w:rPr>
            </w:pPr>
          </w:p>
          <w:p w:rsidR="004111BD" w:rsidRDefault="004111BD" w:rsidP="00234FEE">
            <w:pPr>
              <w:jc w:val="both"/>
              <w:rPr>
                <w:sz w:val="24"/>
                <w:szCs w:val="24"/>
                <w:lang w:val="en-GB"/>
              </w:rPr>
            </w:pPr>
          </w:p>
          <w:p w:rsidR="004111BD" w:rsidRDefault="004111BD" w:rsidP="00234FEE">
            <w:pPr>
              <w:jc w:val="both"/>
              <w:rPr>
                <w:sz w:val="24"/>
                <w:szCs w:val="24"/>
                <w:lang w:val="en-GB"/>
              </w:rPr>
            </w:pPr>
          </w:p>
          <w:p w:rsidR="004111BD" w:rsidRDefault="004111BD" w:rsidP="00234FEE">
            <w:pPr>
              <w:jc w:val="both"/>
              <w:rPr>
                <w:sz w:val="24"/>
                <w:szCs w:val="24"/>
                <w:lang w:val="en-GB"/>
              </w:rPr>
            </w:pPr>
          </w:p>
          <w:p w:rsidR="004111BD" w:rsidRDefault="004111BD" w:rsidP="00234FEE">
            <w:pPr>
              <w:jc w:val="both"/>
              <w:rPr>
                <w:sz w:val="24"/>
                <w:szCs w:val="24"/>
                <w:lang w:val="en-GB"/>
              </w:rPr>
            </w:pPr>
          </w:p>
          <w:p w:rsidR="004111BD" w:rsidRDefault="004111BD" w:rsidP="00234FEE">
            <w:pPr>
              <w:jc w:val="both"/>
              <w:rPr>
                <w:sz w:val="24"/>
                <w:szCs w:val="24"/>
                <w:lang w:val="en-GB"/>
              </w:rPr>
            </w:pPr>
          </w:p>
          <w:p w:rsidR="004111BD" w:rsidRDefault="004111BD" w:rsidP="00234FEE">
            <w:pPr>
              <w:jc w:val="both"/>
              <w:rPr>
                <w:sz w:val="24"/>
                <w:szCs w:val="24"/>
                <w:lang w:val="en-GB"/>
              </w:rPr>
            </w:pPr>
          </w:p>
          <w:p w:rsidR="004111BD" w:rsidRDefault="004111BD" w:rsidP="00234FEE">
            <w:pPr>
              <w:jc w:val="both"/>
              <w:rPr>
                <w:sz w:val="24"/>
                <w:szCs w:val="24"/>
                <w:lang w:val="en-GB"/>
              </w:rPr>
            </w:pPr>
          </w:p>
          <w:p w:rsidR="004111BD" w:rsidRDefault="004111BD" w:rsidP="00234FEE">
            <w:pPr>
              <w:jc w:val="both"/>
              <w:rPr>
                <w:sz w:val="24"/>
                <w:szCs w:val="24"/>
                <w:lang w:val="en-GB"/>
              </w:rPr>
            </w:pPr>
          </w:p>
          <w:p w:rsidR="004111BD" w:rsidRDefault="004111BD" w:rsidP="00234FEE">
            <w:pPr>
              <w:jc w:val="both"/>
              <w:rPr>
                <w:sz w:val="24"/>
                <w:szCs w:val="24"/>
                <w:lang w:val="en-GB"/>
              </w:rPr>
            </w:pPr>
          </w:p>
          <w:p w:rsidR="004111BD" w:rsidRDefault="004111BD" w:rsidP="00234FEE">
            <w:pPr>
              <w:jc w:val="both"/>
              <w:rPr>
                <w:sz w:val="24"/>
                <w:szCs w:val="24"/>
                <w:lang w:val="en-GB"/>
              </w:rPr>
            </w:pPr>
          </w:p>
          <w:p w:rsidR="004111BD" w:rsidRDefault="004111BD" w:rsidP="00234FEE">
            <w:pPr>
              <w:jc w:val="both"/>
              <w:rPr>
                <w:sz w:val="24"/>
                <w:szCs w:val="24"/>
                <w:lang w:val="en-GB"/>
              </w:rPr>
            </w:pPr>
            <w:r>
              <w:rPr>
                <w:sz w:val="24"/>
                <w:szCs w:val="24"/>
                <w:lang w:val="en-GB"/>
              </w:rPr>
              <w:t>Further Notes for Final Exam Revision</w:t>
            </w:r>
          </w:p>
          <w:p w:rsidR="004111BD" w:rsidRDefault="004111BD" w:rsidP="00234FEE">
            <w:pPr>
              <w:jc w:val="both"/>
              <w:rPr>
                <w:sz w:val="24"/>
                <w:szCs w:val="24"/>
                <w:lang w:val="en-GB"/>
              </w:rPr>
            </w:pPr>
          </w:p>
          <w:p w:rsidR="004111BD" w:rsidRDefault="004111BD" w:rsidP="00234FEE">
            <w:pPr>
              <w:jc w:val="both"/>
              <w:rPr>
                <w:sz w:val="24"/>
                <w:szCs w:val="24"/>
                <w:lang w:val="en-GB"/>
              </w:rPr>
            </w:pPr>
          </w:p>
          <w:p w:rsidR="004111BD" w:rsidRDefault="004111BD" w:rsidP="00234FEE">
            <w:pPr>
              <w:jc w:val="both"/>
              <w:rPr>
                <w:sz w:val="24"/>
                <w:szCs w:val="24"/>
                <w:lang w:val="en-GB"/>
              </w:rPr>
            </w:pPr>
          </w:p>
          <w:p w:rsidR="004111BD" w:rsidRDefault="004111BD" w:rsidP="00234FEE">
            <w:pPr>
              <w:jc w:val="both"/>
              <w:rPr>
                <w:sz w:val="24"/>
                <w:szCs w:val="24"/>
                <w:lang w:val="en-GB"/>
              </w:rPr>
            </w:pPr>
          </w:p>
          <w:p w:rsidR="004111BD" w:rsidRDefault="004111BD" w:rsidP="00234FEE">
            <w:pPr>
              <w:jc w:val="both"/>
              <w:rPr>
                <w:sz w:val="24"/>
                <w:szCs w:val="24"/>
                <w:lang w:val="en-GB"/>
              </w:rPr>
            </w:pPr>
          </w:p>
          <w:p w:rsidR="004111BD" w:rsidRDefault="004111BD" w:rsidP="00234FEE">
            <w:pPr>
              <w:jc w:val="both"/>
              <w:rPr>
                <w:sz w:val="24"/>
                <w:szCs w:val="24"/>
                <w:lang w:val="en-GB"/>
              </w:rPr>
            </w:pPr>
          </w:p>
          <w:p w:rsidR="004111BD" w:rsidRDefault="004111BD" w:rsidP="00234FEE">
            <w:pPr>
              <w:jc w:val="both"/>
              <w:rPr>
                <w:sz w:val="24"/>
                <w:szCs w:val="24"/>
                <w:lang w:val="en-GB"/>
              </w:rPr>
            </w:pPr>
          </w:p>
          <w:p w:rsidR="004111BD" w:rsidRDefault="004111BD" w:rsidP="00234FEE">
            <w:pPr>
              <w:jc w:val="both"/>
              <w:rPr>
                <w:sz w:val="24"/>
                <w:szCs w:val="24"/>
                <w:lang w:val="en-GB"/>
              </w:rPr>
            </w:pPr>
          </w:p>
          <w:p w:rsidR="004111BD" w:rsidRDefault="004111BD" w:rsidP="00234FEE">
            <w:pPr>
              <w:jc w:val="both"/>
              <w:rPr>
                <w:sz w:val="24"/>
                <w:szCs w:val="24"/>
                <w:lang w:val="en-GB"/>
              </w:rPr>
            </w:pPr>
          </w:p>
          <w:p w:rsidR="004111BD" w:rsidRDefault="004111BD" w:rsidP="00234FEE">
            <w:pPr>
              <w:jc w:val="both"/>
              <w:rPr>
                <w:sz w:val="24"/>
                <w:szCs w:val="24"/>
                <w:lang w:val="en-GB"/>
              </w:rPr>
            </w:pPr>
          </w:p>
          <w:p w:rsidR="004111BD" w:rsidRDefault="004111BD" w:rsidP="00234FEE">
            <w:pPr>
              <w:jc w:val="both"/>
              <w:rPr>
                <w:sz w:val="24"/>
                <w:szCs w:val="24"/>
                <w:lang w:val="en-GB"/>
              </w:rPr>
            </w:pPr>
          </w:p>
          <w:p w:rsidR="004111BD" w:rsidRDefault="004111BD" w:rsidP="00234FEE">
            <w:pPr>
              <w:jc w:val="both"/>
              <w:rPr>
                <w:sz w:val="24"/>
                <w:szCs w:val="24"/>
                <w:lang w:val="en-GB"/>
              </w:rPr>
            </w:pPr>
          </w:p>
          <w:p w:rsidR="004111BD" w:rsidRDefault="004111BD" w:rsidP="00234FEE">
            <w:pPr>
              <w:jc w:val="both"/>
              <w:rPr>
                <w:sz w:val="24"/>
                <w:szCs w:val="24"/>
                <w:lang w:val="en-GB"/>
              </w:rPr>
            </w:pPr>
          </w:p>
          <w:p w:rsidR="004111BD" w:rsidRDefault="004111BD" w:rsidP="00234FEE">
            <w:pPr>
              <w:jc w:val="both"/>
              <w:rPr>
                <w:sz w:val="24"/>
                <w:szCs w:val="24"/>
                <w:lang w:val="en-GB"/>
              </w:rPr>
            </w:pPr>
          </w:p>
          <w:p w:rsidR="004111BD" w:rsidRDefault="004111BD" w:rsidP="00234FEE">
            <w:pPr>
              <w:jc w:val="both"/>
              <w:rPr>
                <w:sz w:val="24"/>
                <w:szCs w:val="24"/>
                <w:lang w:val="en-GB"/>
              </w:rPr>
            </w:pPr>
          </w:p>
          <w:p w:rsidR="004111BD" w:rsidRDefault="004111BD" w:rsidP="00234FEE">
            <w:pPr>
              <w:jc w:val="both"/>
              <w:rPr>
                <w:sz w:val="24"/>
                <w:szCs w:val="24"/>
                <w:lang w:val="en-GB"/>
              </w:rPr>
            </w:pPr>
          </w:p>
          <w:p w:rsidR="004111BD" w:rsidRDefault="004111BD" w:rsidP="00234FEE">
            <w:pPr>
              <w:jc w:val="both"/>
              <w:rPr>
                <w:sz w:val="24"/>
                <w:szCs w:val="24"/>
                <w:lang w:val="en-GB"/>
              </w:rPr>
            </w:pPr>
          </w:p>
          <w:p w:rsidR="004111BD" w:rsidRDefault="004111BD" w:rsidP="00234FEE">
            <w:pPr>
              <w:jc w:val="both"/>
              <w:rPr>
                <w:sz w:val="24"/>
                <w:szCs w:val="24"/>
                <w:lang w:val="en-GB"/>
              </w:rPr>
            </w:pPr>
          </w:p>
          <w:p w:rsidR="004111BD" w:rsidRDefault="004111BD" w:rsidP="00234FEE">
            <w:pPr>
              <w:jc w:val="both"/>
              <w:rPr>
                <w:sz w:val="24"/>
                <w:szCs w:val="24"/>
                <w:lang w:val="en-GB"/>
              </w:rPr>
            </w:pPr>
          </w:p>
          <w:p w:rsidR="004111BD" w:rsidRDefault="004111BD" w:rsidP="00234FEE">
            <w:pPr>
              <w:jc w:val="both"/>
              <w:rPr>
                <w:sz w:val="24"/>
                <w:szCs w:val="24"/>
                <w:lang w:val="en-GB"/>
              </w:rPr>
            </w:pPr>
          </w:p>
        </w:tc>
      </w:tr>
    </w:tbl>
    <w:p w:rsidR="004111BD" w:rsidRPr="00234FEE" w:rsidRDefault="004111BD" w:rsidP="00234FEE">
      <w:pPr>
        <w:jc w:val="both"/>
        <w:rPr>
          <w:sz w:val="24"/>
          <w:szCs w:val="24"/>
          <w:lang w:val="en-GB"/>
        </w:rPr>
      </w:pPr>
    </w:p>
    <w:sectPr w:rsidR="004111BD" w:rsidRPr="00234FEE">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1E2" w:rsidRDefault="009361E2" w:rsidP="00672F04">
      <w:pPr>
        <w:spacing w:after="0" w:line="240" w:lineRule="auto"/>
      </w:pPr>
      <w:r>
        <w:separator/>
      </w:r>
    </w:p>
  </w:endnote>
  <w:endnote w:type="continuationSeparator" w:id="0">
    <w:p w:rsidR="009361E2" w:rsidRDefault="009361E2" w:rsidP="0067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F04" w:rsidRPr="00672F04" w:rsidRDefault="00672F04">
    <w:pPr>
      <w:pStyle w:val="Footer"/>
      <w:rPr>
        <w:lang w:val="en-GB"/>
      </w:rPr>
    </w:pPr>
    <w:r w:rsidRPr="00672F04">
      <w:rPr>
        <w:lang w:val="en-GB"/>
      </w:rPr>
      <w:t xml:space="preserve">To be used in conjunction with </w:t>
    </w:r>
    <w:hyperlink r:id="rId1" w:history="1">
      <w:r w:rsidRPr="00582466">
        <w:rPr>
          <w:rStyle w:val="Hyperlink"/>
          <w:lang w:val="en-GB"/>
        </w:rPr>
        <w:t>http://www.geographypods.com/measuring-disparities-3hrs.html</w:t>
      </w:r>
    </w:hyperlink>
    <w:r>
      <w:rPr>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1E2" w:rsidRDefault="009361E2" w:rsidP="00672F04">
      <w:pPr>
        <w:spacing w:after="0" w:line="240" w:lineRule="auto"/>
      </w:pPr>
      <w:r>
        <w:separator/>
      </w:r>
    </w:p>
  </w:footnote>
  <w:footnote w:type="continuationSeparator" w:id="0">
    <w:p w:rsidR="009361E2" w:rsidRDefault="009361E2" w:rsidP="00672F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1BD" w:rsidRDefault="004111BD">
    <w:pPr>
      <w:pStyle w:val="Header"/>
    </w:pPr>
    <w:r>
      <w:t>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424832"/>
    <w:multiLevelType w:val="hybridMultilevel"/>
    <w:tmpl w:val="796CCB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152"/>
    <w:rsid w:val="00234FEE"/>
    <w:rsid w:val="004111BD"/>
    <w:rsid w:val="005843BE"/>
    <w:rsid w:val="00672F04"/>
    <w:rsid w:val="009361E2"/>
    <w:rsid w:val="009D11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68549-3270-440E-8F51-C23630F6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1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1152"/>
    <w:pPr>
      <w:ind w:left="720"/>
      <w:contextualSpacing/>
    </w:pPr>
  </w:style>
  <w:style w:type="paragraph" w:styleId="Header">
    <w:name w:val="header"/>
    <w:basedOn w:val="Normal"/>
    <w:link w:val="HeaderChar"/>
    <w:uiPriority w:val="99"/>
    <w:unhideWhenUsed/>
    <w:rsid w:val="00672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2F04"/>
  </w:style>
  <w:style w:type="paragraph" w:styleId="Footer">
    <w:name w:val="footer"/>
    <w:basedOn w:val="Normal"/>
    <w:link w:val="FooterChar"/>
    <w:uiPriority w:val="99"/>
    <w:unhideWhenUsed/>
    <w:rsid w:val="00672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2F04"/>
  </w:style>
  <w:style w:type="character" w:styleId="Hyperlink">
    <w:name w:val="Hyperlink"/>
    <w:basedOn w:val="DefaultParagraphFont"/>
    <w:uiPriority w:val="99"/>
    <w:unhideWhenUsed/>
    <w:rsid w:val="00672F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4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hyperlink" Target="http://hdr.undp.org/en/indicators/98306"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hyperlink" Target="http://hdr.undp.org/en/indicators/14920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dr.undp.org/en/indicators/57206"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 Id="rId14" Type="http://schemas.openxmlformats.org/officeDocument/2006/relationships/hyperlink" Target="http://hdr.undp.org/en/indicators/136706"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eographypods.com/measuring-disparities-3h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378</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1</cp:revision>
  <dcterms:created xsi:type="dcterms:W3CDTF">2017-04-26T18:42:00Z</dcterms:created>
  <dcterms:modified xsi:type="dcterms:W3CDTF">2017-04-26T19:42:00Z</dcterms:modified>
</cp:coreProperties>
</file>