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89" w:rsidRPr="00D30F89" w:rsidRDefault="00D30F89" w:rsidP="00D30F89">
      <w:pPr>
        <w:pStyle w:val="NormalWeb"/>
        <w:jc w:val="center"/>
        <w:rPr>
          <w:rFonts w:ascii="Helvetica" w:hAnsi="Helvetica" w:cs="Helvetica"/>
          <w:color w:val="252525"/>
          <w:sz w:val="44"/>
          <w:szCs w:val="44"/>
          <w:lang w:val="en-US"/>
        </w:rPr>
      </w:pPr>
      <w:r w:rsidRPr="00D30F89">
        <w:rPr>
          <w:rStyle w:val="Strong"/>
          <w:rFonts w:ascii="Helvetica" w:hAnsi="Helvetica" w:cs="Helvetica"/>
          <w:color w:val="252525"/>
          <w:sz w:val="44"/>
          <w:szCs w:val="44"/>
          <w:lang w:val="en-US"/>
        </w:rPr>
        <w:t>Guidelines for writing Geography IB essays</w:t>
      </w:r>
    </w:p>
    <w:p w:rsidR="00D30F89" w:rsidRDefault="00D30F89" w:rsidP="00D30F89">
      <w:pPr>
        <w:pStyle w:val="NormalWeb"/>
        <w:rPr>
          <w:rStyle w:val="Strong"/>
          <w:rFonts w:ascii="Helvetica" w:hAnsi="Helvetica" w:cs="Helvetica"/>
          <w:color w:val="252525"/>
          <w:sz w:val="19"/>
          <w:szCs w:val="19"/>
          <w:lang w:val="en-US"/>
        </w:rPr>
      </w:pP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Style w:val="Strong"/>
          <w:rFonts w:ascii="Helvetica" w:hAnsi="Helvetica" w:cs="Helvetica"/>
          <w:color w:val="252525"/>
          <w:sz w:val="19"/>
          <w:szCs w:val="19"/>
          <w:lang w:val="en-US"/>
        </w:rPr>
        <w:t>Interpreting the title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Look carefully at the essay title and carry out the following: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Style w:val="Strong"/>
          <w:rFonts w:ascii="Helvetica" w:hAnsi="Helvetica" w:cs="Helvetica"/>
          <w:color w:val="252525"/>
          <w:sz w:val="19"/>
          <w:szCs w:val="19"/>
          <w:lang w:val="en-US"/>
        </w:rPr>
        <w:t>• Underline the key words in the title.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Style w:val="Strong"/>
          <w:rFonts w:ascii="Helvetica" w:hAnsi="Helvetica" w:cs="Helvetica"/>
          <w:color w:val="252525"/>
          <w:sz w:val="19"/>
          <w:szCs w:val="19"/>
          <w:lang w:val="en-US"/>
        </w:rPr>
        <w:t xml:space="preserve">• Use the </w:t>
      </w:r>
      <w:r w:rsidRPr="00D30F89">
        <w:rPr>
          <w:rStyle w:val="Strong"/>
          <w:rFonts w:ascii="Helvetica" w:hAnsi="Helvetica" w:cs="Helvetica"/>
          <w:color w:val="252525"/>
          <w:sz w:val="40"/>
          <w:szCs w:val="40"/>
          <w:lang w:val="en-US"/>
        </w:rPr>
        <w:t>L.I.S.T.</w:t>
      </w:r>
      <w:r>
        <w:rPr>
          <w:rStyle w:val="Strong"/>
          <w:rFonts w:ascii="Helvetica" w:hAnsi="Helvetica" w:cs="Helvetica"/>
          <w:color w:val="252525"/>
          <w:sz w:val="19"/>
          <w:szCs w:val="19"/>
          <w:lang w:val="en-US"/>
        </w:rPr>
        <w:t xml:space="preserve"> checklist </w:t>
      </w:r>
      <w:r>
        <w:rPr>
          <w:rStyle w:val="Strong"/>
          <w:rFonts w:ascii="Helvetica" w:hAnsi="Helvetica" w:cs="Helvetica"/>
          <w:color w:val="252525"/>
          <w:sz w:val="19"/>
          <w:szCs w:val="19"/>
          <w:lang w:val="en-US"/>
        </w:rPr>
        <w:t>below to ensure that you give</w:t>
      </w:r>
      <w:r>
        <w:rPr>
          <w:rStyle w:val="Strong"/>
          <w:rFonts w:ascii="Helvetica" w:hAnsi="Helvetica" w:cs="Helvetica"/>
          <w:color w:val="252525"/>
          <w:sz w:val="19"/>
          <w:szCs w:val="19"/>
          <w:lang w:val="en-US"/>
        </w:rPr>
        <w:t xml:space="preserve"> the essay title its broadest interpretation.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Style w:val="Strong"/>
          <w:rFonts w:ascii="Helvetica" w:hAnsi="Helvetica" w:cs="Helvetica"/>
          <w:color w:val="252525"/>
          <w:sz w:val="19"/>
          <w:szCs w:val="19"/>
          <w:lang w:val="en-US"/>
        </w:rPr>
        <w:t>LOCATION (spatial context):</w:t>
      </w:r>
      <w:r>
        <w:rPr>
          <w:rFonts w:ascii="Helvetica" w:hAnsi="Helvetica" w:cs="Helvetica"/>
          <w:color w:val="252525"/>
          <w:sz w:val="19"/>
          <w:szCs w:val="19"/>
          <w:lang w:val="en-US"/>
        </w:rPr>
        <w:t xml:space="preserve"> poor/rich countries; rural/urban areas; tropical/temperate; land/air/sea; marine/terrestrial/atmospheric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Style w:val="Strong"/>
          <w:rFonts w:ascii="Helvetica" w:hAnsi="Helvetica" w:cs="Helvetica"/>
          <w:color w:val="252525"/>
          <w:sz w:val="19"/>
          <w:szCs w:val="19"/>
          <w:lang w:val="en-US"/>
        </w:rPr>
        <w:t>ISSUES (factors):</w:t>
      </w:r>
      <w:r>
        <w:rPr>
          <w:rFonts w:ascii="Helvetica" w:hAnsi="Helvetica" w:cs="Helvetica"/>
          <w:color w:val="252525"/>
          <w:sz w:val="19"/>
          <w:szCs w:val="19"/>
          <w:lang w:val="en-US"/>
        </w:rPr>
        <w:t xml:space="preserve"> positive/negative, advantages/disadvantages, costs/benefits, human/physical, environmental, social, cultural, demographic, political, economic, geographic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Style w:val="Strong"/>
          <w:rFonts w:ascii="Helvetica" w:hAnsi="Helvetica" w:cs="Helvetica"/>
          <w:color w:val="252525"/>
          <w:sz w:val="19"/>
          <w:szCs w:val="19"/>
          <w:lang w:val="en-US"/>
        </w:rPr>
        <w:t>SCALE:</w:t>
      </w:r>
      <w:r>
        <w:rPr>
          <w:rFonts w:ascii="Helvetica" w:hAnsi="Helvetica" w:cs="Helvetica"/>
          <w:color w:val="252525"/>
          <w:sz w:val="19"/>
          <w:szCs w:val="19"/>
          <w:lang w:val="en-US"/>
        </w:rPr>
        <w:t xml:space="preserve"> global, regional, international, national, sub-national, local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Style w:val="Strong"/>
          <w:rFonts w:ascii="Helvetica" w:hAnsi="Helvetica" w:cs="Helvetica"/>
          <w:color w:val="252525"/>
          <w:sz w:val="19"/>
          <w:szCs w:val="19"/>
          <w:lang w:val="en-US"/>
        </w:rPr>
        <w:t>TIME:</w:t>
      </w:r>
      <w:r>
        <w:rPr>
          <w:rFonts w:ascii="Helvetica" w:hAnsi="Helvetica" w:cs="Helvetica"/>
          <w:color w:val="252525"/>
          <w:sz w:val="19"/>
          <w:szCs w:val="19"/>
          <w:lang w:val="en-US"/>
        </w:rPr>
        <w:t xml:space="preserve"> long-term/medium-term/short-term; past/present/future; contemporary/recent/current</w:t>
      </w:r>
    </w:p>
    <w:p w:rsidR="00D30F89" w:rsidRPr="00D30F89" w:rsidRDefault="00D30F89" w:rsidP="00D30F89">
      <w:pPr>
        <w:pStyle w:val="NormalWeb"/>
        <w:rPr>
          <w:rFonts w:ascii="Helvetica" w:hAnsi="Helvetica" w:cs="Helvetica"/>
          <w:b/>
          <w:i/>
          <w:color w:val="252525"/>
          <w:sz w:val="19"/>
          <w:szCs w:val="19"/>
          <w:lang w:val="en-US"/>
        </w:rPr>
      </w:pPr>
      <w:r w:rsidRPr="00D30F89">
        <w:rPr>
          <w:rFonts w:ascii="Helvetica" w:hAnsi="Helvetica" w:cs="Helvetica"/>
          <w:b/>
          <w:i/>
          <w:color w:val="252525"/>
          <w:sz w:val="19"/>
          <w:szCs w:val="19"/>
          <w:lang w:val="en-US"/>
        </w:rPr>
        <w:t xml:space="preserve">Some of the items in the </w:t>
      </w:r>
      <w:r w:rsidRPr="00D30F89">
        <w:rPr>
          <w:rStyle w:val="Strong"/>
          <w:rFonts w:ascii="Helvetica" w:hAnsi="Helvetica" w:cs="Helvetica"/>
          <w:b w:val="0"/>
          <w:i/>
          <w:color w:val="252525"/>
          <w:sz w:val="19"/>
          <w:szCs w:val="19"/>
          <w:lang w:val="en-US"/>
        </w:rPr>
        <w:t>L.I.S.T.</w:t>
      </w:r>
      <w:r w:rsidRPr="00D30F89">
        <w:rPr>
          <w:rFonts w:ascii="Helvetica" w:hAnsi="Helvetica" w:cs="Helvetica"/>
          <w:b/>
          <w:i/>
          <w:color w:val="252525"/>
          <w:sz w:val="19"/>
          <w:szCs w:val="19"/>
          <w:lang w:val="en-US"/>
        </w:rPr>
        <w:t xml:space="preserve"> may not be relevant to the essay.</w:t>
      </w:r>
    </w:p>
    <w:p w:rsidR="00D30F89" w:rsidRPr="00A64E3F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u w:val="single"/>
          <w:lang w:val="en-US"/>
        </w:rPr>
      </w:pPr>
      <w:r w:rsidRPr="00A64E3F">
        <w:rPr>
          <w:rStyle w:val="Strong"/>
          <w:rFonts w:ascii="Helvetica" w:hAnsi="Helvetica" w:cs="Helvetica"/>
          <w:color w:val="252525"/>
          <w:sz w:val="19"/>
          <w:szCs w:val="19"/>
          <w:u w:val="single"/>
          <w:lang w:val="en-US"/>
        </w:rPr>
        <w:t>Planning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Planning ensures that: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•ideas can be presented in a logical sequence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•new points can be added to the plan while writing the essay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 xml:space="preserve">•responses are well structured and can access the highest </w:t>
      </w:r>
      <w:proofErr w:type="spellStart"/>
      <w:r>
        <w:rPr>
          <w:rFonts w:ascii="Helvetica" w:hAnsi="Helvetica" w:cs="Helvetica"/>
          <w:color w:val="252525"/>
          <w:sz w:val="19"/>
          <w:szCs w:val="19"/>
          <w:lang w:val="en-US"/>
        </w:rPr>
        <w:t>markbands</w:t>
      </w:r>
      <w:proofErr w:type="spellEnd"/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•content is relevant and the focus remains on the essay title</w:t>
      </w:r>
    </w:p>
    <w:p w:rsidR="00D30F89" w:rsidRPr="00A64E3F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u w:val="single"/>
          <w:lang w:val="en-US"/>
        </w:rPr>
      </w:pPr>
      <w:r w:rsidRPr="00A64E3F">
        <w:rPr>
          <w:rStyle w:val="Strong"/>
          <w:rFonts w:ascii="Helvetica" w:hAnsi="Helvetica" w:cs="Helvetica"/>
          <w:color w:val="252525"/>
          <w:sz w:val="19"/>
          <w:szCs w:val="19"/>
          <w:u w:val="single"/>
          <w:lang w:val="en-US"/>
        </w:rPr>
        <w:t>Structure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Introduction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•the first sentence should make an impact</w:t>
      </w:r>
      <w:bookmarkStart w:id="0" w:name="_GoBack"/>
      <w:bookmarkEnd w:id="0"/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•define terms if necessary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•outline the general direction of the essay</w:t>
      </w:r>
    </w:p>
    <w:p w:rsidR="00D30F89" w:rsidRPr="00A64E3F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u w:val="single"/>
          <w:lang w:val="en-US"/>
        </w:rPr>
      </w:pPr>
      <w:r w:rsidRPr="00A64E3F">
        <w:rPr>
          <w:rStyle w:val="Strong"/>
          <w:rFonts w:ascii="Helvetica" w:hAnsi="Helvetica" w:cs="Helvetica"/>
          <w:color w:val="252525"/>
          <w:sz w:val="19"/>
          <w:szCs w:val="19"/>
          <w:u w:val="single"/>
          <w:lang w:val="en-US"/>
        </w:rPr>
        <w:t>Develop its subject clearly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•use clear English and write concisely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•limit each sentence to one or two points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lastRenderedPageBreak/>
        <w:t>•have clear self-contained paragraphs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•have a recognizable connection between paragraphs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Style w:val="Strong"/>
          <w:rFonts w:ascii="Helvetica" w:hAnsi="Helvetica" w:cs="Helvetica"/>
          <w:color w:val="252525"/>
          <w:sz w:val="19"/>
          <w:szCs w:val="19"/>
          <w:lang w:val="en-US"/>
        </w:rPr>
        <w:t>Come to an effective conclusion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•again try to finish with a sentence / sentences that make an impact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•provide an overview of the response which links back to the title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•do not introduce new ideas at this stage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Style w:val="Strong"/>
          <w:rFonts w:ascii="Helvetica" w:hAnsi="Helvetica" w:cs="Helvetica"/>
          <w:color w:val="252525"/>
          <w:sz w:val="19"/>
          <w:szCs w:val="19"/>
          <w:lang w:val="en-US"/>
        </w:rPr>
        <w:t>Throughout the essay: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•use a wide vocabulary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•use appropriate geographic terminology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•write legibly in dark blue or black ink</w:t>
      </w:r>
    </w:p>
    <w:p w:rsidR="00D30F89" w:rsidRDefault="00D30F89" w:rsidP="00D30F89">
      <w:pPr>
        <w:pStyle w:val="NormalWeb"/>
        <w:rPr>
          <w:rFonts w:ascii="Helvetica" w:hAnsi="Helvetica" w:cs="Helvetica"/>
          <w:color w:val="252525"/>
          <w:sz w:val="19"/>
          <w:szCs w:val="19"/>
          <w:lang w:val="en-US"/>
        </w:rPr>
      </w:pPr>
      <w:r>
        <w:rPr>
          <w:rFonts w:ascii="Helvetica" w:hAnsi="Helvetica" w:cs="Helvetica"/>
          <w:color w:val="252525"/>
          <w:sz w:val="19"/>
          <w:szCs w:val="19"/>
          <w:lang w:val="en-US"/>
        </w:rPr>
        <w:t>•avoid note form and/or lists (bullet points)</w:t>
      </w:r>
    </w:p>
    <w:p w:rsidR="00777245" w:rsidRPr="00D30F89" w:rsidRDefault="00777245">
      <w:pPr>
        <w:rPr>
          <w:lang w:val="en-US"/>
        </w:rPr>
      </w:pPr>
    </w:p>
    <w:sectPr w:rsidR="00777245" w:rsidRPr="00D30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89"/>
    <w:rsid w:val="0047718C"/>
    <w:rsid w:val="00777245"/>
    <w:rsid w:val="00A64E3F"/>
    <w:rsid w:val="00D3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0F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0F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70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035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</cp:revision>
  <cp:lastPrinted>2011-09-22T10:05:00Z</cp:lastPrinted>
  <dcterms:created xsi:type="dcterms:W3CDTF">2011-09-22T08:43:00Z</dcterms:created>
  <dcterms:modified xsi:type="dcterms:W3CDTF">2011-09-22T12:49:00Z</dcterms:modified>
</cp:coreProperties>
</file>