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F2" w:rsidRPr="003964AA" w:rsidRDefault="003964AA" w:rsidP="003964AA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-699770</wp:posOffset>
            </wp:positionV>
            <wp:extent cx="1027430" cy="1323975"/>
            <wp:effectExtent l="19050" t="0" r="1270" b="0"/>
            <wp:wrapNone/>
            <wp:docPr id="7" name="il_fi" descr="http://www.nasa.gov/images/content/126301main_Katrina_082805_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sa.gov/images/content/126301main_Katrina_082805_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-585470</wp:posOffset>
            </wp:positionV>
            <wp:extent cx="1524000" cy="996315"/>
            <wp:effectExtent l="19050" t="0" r="0" b="0"/>
            <wp:wrapNone/>
            <wp:docPr id="4" name="il_fi" descr="http://www.greenpeace.org/raw/image_full/international/photosvideos/photos/damage-from-hurricane-and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enpeace.org/raw/image_full/international/photosvideos/photos/damage-from-hurricane-andr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6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964AA">
        <w:rPr>
          <w:b/>
          <w:sz w:val="36"/>
          <w:szCs w:val="36"/>
        </w:rPr>
        <w:t xml:space="preserve">GCSE </w:t>
      </w:r>
      <w:proofErr w:type="spellStart"/>
      <w:r w:rsidRPr="003964AA">
        <w:rPr>
          <w:b/>
          <w:sz w:val="36"/>
          <w:szCs w:val="36"/>
        </w:rPr>
        <w:t>Geography</w:t>
      </w:r>
      <w:proofErr w:type="spellEnd"/>
      <w:r w:rsidRPr="003964AA">
        <w:rPr>
          <w:b/>
          <w:sz w:val="36"/>
          <w:szCs w:val="36"/>
        </w:rPr>
        <w:t xml:space="preserve"> @ IST</w:t>
      </w:r>
    </w:p>
    <w:p w:rsidR="003964AA" w:rsidRPr="003964AA" w:rsidRDefault="003964AA" w:rsidP="003964AA">
      <w:pPr>
        <w:jc w:val="center"/>
        <w:rPr>
          <w:b/>
          <w:sz w:val="40"/>
          <w:szCs w:val="40"/>
        </w:rPr>
      </w:pPr>
      <w:proofErr w:type="spellStart"/>
      <w:r w:rsidRPr="003964AA">
        <w:rPr>
          <w:b/>
          <w:sz w:val="40"/>
          <w:szCs w:val="40"/>
        </w:rPr>
        <w:t>Hazard</w:t>
      </w:r>
      <w:proofErr w:type="spellEnd"/>
      <w:r w:rsidRPr="003964AA">
        <w:rPr>
          <w:b/>
          <w:sz w:val="40"/>
          <w:szCs w:val="40"/>
        </w:rPr>
        <w:t xml:space="preserve"> </w:t>
      </w:r>
      <w:proofErr w:type="spellStart"/>
      <w:r w:rsidRPr="003964AA">
        <w:rPr>
          <w:b/>
          <w:sz w:val="40"/>
          <w:szCs w:val="40"/>
        </w:rPr>
        <w:t>Number</w:t>
      </w:r>
      <w:proofErr w:type="spellEnd"/>
      <w:r w:rsidRPr="003964AA">
        <w:rPr>
          <w:b/>
          <w:sz w:val="40"/>
          <w:szCs w:val="40"/>
        </w:rPr>
        <w:t xml:space="preserve"> 3 – Tropical </w:t>
      </w:r>
      <w:r w:rsidR="00EB5B76">
        <w:rPr>
          <w:b/>
          <w:sz w:val="40"/>
          <w:szCs w:val="40"/>
        </w:rPr>
        <w:t>Cyclones</w:t>
      </w:r>
    </w:p>
    <w:p w:rsidR="003964AA" w:rsidRPr="003964AA" w:rsidRDefault="003964AA" w:rsidP="003964AA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407035</wp:posOffset>
            </wp:positionV>
            <wp:extent cx="5629275" cy="3457575"/>
            <wp:effectExtent l="19050" t="0" r="9525" b="0"/>
            <wp:wrapNone/>
            <wp:docPr id="1" name="il_fi" descr="http://world-wall-map.com/wp-content/uploads/2010/10/Outline-World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orld-wall-map.com/wp-content/uploads/2010/10/Outline-World-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964AA">
        <w:rPr>
          <w:sz w:val="20"/>
          <w:szCs w:val="20"/>
        </w:rPr>
        <w:t>Mapping</w:t>
      </w:r>
      <w:proofErr w:type="spellEnd"/>
      <w:r w:rsidRPr="003964AA">
        <w:rPr>
          <w:sz w:val="20"/>
          <w:szCs w:val="20"/>
        </w:rPr>
        <w:t xml:space="preserve"> the location and </w:t>
      </w:r>
      <w:proofErr w:type="spellStart"/>
      <w:r w:rsidRPr="003964AA">
        <w:rPr>
          <w:sz w:val="20"/>
          <w:szCs w:val="20"/>
        </w:rPr>
        <w:t>names</w:t>
      </w:r>
      <w:proofErr w:type="spellEnd"/>
      <w:r w:rsidRPr="003964AA">
        <w:rPr>
          <w:sz w:val="20"/>
          <w:szCs w:val="20"/>
        </w:rPr>
        <w:t xml:space="preserve"> of </w:t>
      </w:r>
      <w:r w:rsidR="00EB5B76">
        <w:rPr>
          <w:sz w:val="20"/>
          <w:szCs w:val="20"/>
        </w:rPr>
        <w:t>cyclones</w:t>
      </w:r>
      <w:r w:rsidRPr="003964AA">
        <w:rPr>
          <w:sz w:val="20"/>
          <w:szCs w:val="20"/>
        </w:rPr>
        <w:t xml:space="preserve">. Mark on the </w:t>
      </w:r>
      <w:proofErr w:type="spellStart"/>
      <w:r w:rsidRPr="003964AA">
        <w:rPr>
          <w:sz w:val="20"/>
          <w:szCs w:val="20"/>
        </w:rPr>
        <w:t>equator</w:t>
      </w:r>
      <w:proofErr w:type="spellEnd"/>
      <w:r w:rsidRPr="003964AA">
        <w:rPr>
          <w:sz w:val="20"/>
          <w:szCs w:val="20"/>
        </w:rPr>
        <w:t xml:space="preserve"> and the </w:t>
      </w:r>
      <w:proofErr w:type="spellStart"/>
      <w:r w:rsidRPr="003964AA">
        <w:rPr>
          <w:sz w:val="20"/>
          <w:szCs w:val="20"/>
        </w:rPr>
        <w:t>two</w:t>
      </w:r>
      <w:proofErr w:type="spellEnd"/>
      <w:r w:rsidRPr="003964AA">
        <w:rPr>
          <w:sz w:val="20"/>
          <w:szCs w:val="20"/>
        </w:rPr>
        <w:t xml:space="preserve"> </w:t>
      </w:r>
      <w:proofErr w:type="spellStart"/>
      <w:r w:rsidRPr="003964AA">
        <w:rPr>
          <w:sz w:val="20"/>
          <w:szCs w:val="20"/>
        </w:rPr>
        <w:t>tropics</w:t>
      </w:r>
      <w:proofErr w:type="spellEnd"/>
      <w:r w:rsidRPr="003964AA">
        <w:rPr>
          <w:sz w:val="20"/>
          <w:szCs w:val="20"/>
        </w:rPr>
        <w:t xml:space="preserve"> </w:t>
      </w:r>
      <w:proofErr w:type="spellStart"/>
      <w:r w:rsidRPr="003964AA">
        <w:rPr>
          <w:sz w:val="20"/>
          <w:szCs w:val="20"/>
        </w:rPr>
        <w:t>then</w:t>
      </w:r>
      <w:proofErr w:type="spellEnd"/>
      <w:r w:rsidRPr="003964AA">
        <w:rPr>
          <w:sz w:val="20"/>
          <w:szCs w:val="20"/>
        </w:rPr>
        <w:t xml:space="preserve"> label </w:t>
      </w:r>
      <w:proofErr w:type="spellStart"/>
      <w:r w:rsidRPr="003964AA">
        <w:rPr>
          <w:sz w:val="20"/>
          <w:szCs w:val="20"/>
        </w:rPr>
        <w:t>each</w:t>
      </w:r>
      <w:proofErr w:type="spellEnd"/>
      <w:r w:rsidRPr="003964AA">
        <w:rPr>
          <w:sz w:val="20"/>
          <w:szCs w:val="20"/>
        </w:rPr>
        <w:t xml:space="preserve"> of the </w:t>
      </w:r>
      <w:proofErr w:type="spellStart"/>
      <w:r w:rsidRPr="003964AA">
        <w:rPr>
          <w:sz w:val="20"/>
          <w:szCs w:val="20"/>
        </w:rPr>
        <w:t>three</w:t>
      </w:r>
      <w:proofErr w:type="spellEnd"/>
      <w:r w:rsidRPr="003964AA">
        <w:rPr>
          <w:sz w:val="20"/>
          <w:szCs w:val="20"/>
        </w:rPr>
        <w:t xml:space="preserve"> </w:t>
      </w:r>
      <w:proofErr w:type="spellStart"/>
      <w:r w:rsidRPr="003964AA">
        <w:rPr>
          <w:sz w:val="20"/>
          <w:szCs w:val="20"/>
        </w:rPr>
        <w:t>features</w:t>
      </w:r>
      <w:proofErr w:type="spellEnd"/>
      <w:r w:rsidRPr="003964AA">
        <w:rPr>
          <w:sz w:val="20"/>
          <w:szCs w:val="20"/>
        </w:rPr>
        <w:t xml:space="preserve">. Use figure 3.46 on page 134 to help </w:t>
      </w:r>
      <w:proofErr w:type="spellStart"/>
      <w:r w:rsidRPr="003964AA">
        <w:rPr>
          <w:sz w:val="20"/>
          <w:szCs w:val="20"/>
        </w:rPr>
        <w:t>you</w:t>
      </w:r>
      <w:proofErr w:type="spellEnd"/>
      <w:r w:rsidRPr="003964AA">
        <w:rPr>
          <w:sz w:val="20"/>
          <w:szCs w:val="20"/>
        </w:rPr>
        <w:t xml:space="preserve"> to plot the data on to </w:t>
      </w:r>
      <w:proofErr w:type="spellStart"/>
      <w:r w:rsidRPr="003964AA">
        <w:rPr>
          <w:sz w:val="20"/>
          <w:szCs w:val="20"/>
        </w:rPr>
        <w:t>your</w:t>
      </w:r>
      <w:proofErr w:type="spellEnd"/>
      <w:r w:rsidRPr="003964AA">
        <w:rPr>
          <w:sz w:val="20"/>
          <w:szCs w:val="20"/>
        </w:rPr>
        <w:t xml:space="preserve"> </w:t>
      </w:r>
      <w:proofErr w:type="spellStart"/>
      <w:r w:rsidRPr="003964AA">
        <w:rPr>
          <w:sz w:val="20"/>
          <w:szCs w:val="20"/>
        </w:rPr>
        <w:t>map</w:t>
      </w:r>
      <w:proofErr w:type="spellEnd"/>
      <w:r w:rsidRPr="003964AA">
        <w:rPr>
          <w:sz w:val="20"/>
          <w:szCs w:val="20"/>
        </w:rPr>
        <w:t>.</w:t>
      </w:r>
    </w:p>
    <w:p w:rsidR="003964AA" w:rsidRPr="003964AA" w:rsidRDefault="003964AA" w:rsidP="003964AA">
      <w:pPr>
        <w:rPr>
          <w:sz w:val="24"/>
          <w:szCs w:val="24"/>
        </w:rPr>
      </w:pPr>
    </w:p>
    <w:p w:rsidR="003964AA" w:rsidRDefault="003964AA" w:rsidP="003964AA">
      <w:pPr>
        <w:jc w:val="center"/>
        <w:rPr>
          <w:b/>
          <w:sz w:val="24"/>
          <w:szCs w:val="24"/>
        </w:rPr>
      </w:pPr>
    </w:p>
    <w:p w:rsidR="003964AA" w:rsidRDefault="003964AA" w:rsidP="003964AA">
      <w:pPr>
        <w:jc w:val="center"/>
        <w:rPr>
          <w:b/>
          <w:sz w:val="24"/>
          <w:szCs w:val="24"/>
        </w:rPr>
      </w:pPr>
    </w:p>
    <w:p w:rsidR="003964AA" w:rsidRDefault="003964AA" w:rsidP="003964AA">
      <w:pPr>
        <w:jc w:val="center"/>
        <w:rPr>
          <w:b/>
          <w:sz w:val="24"/>
          <w:szCs w:val="24"/>
        </w:rPr>
      </w:pPr>
    </w:p>
    <w:p w:rsidR="003964AA" w:rsidRDefault="003964AA" w:rsidP="003964AA">
      <w:pPr>
        <w:jc w:val="center"/>
        <w:rPr>
          <w:b/>
          <w:sz w:val="24"/>
          <w:szCs w:val="24"/>
        </w:rPr>
      </w:pPr>
    </w:p>
    <w:p w:rsidR="003964AA" w:rsidRDefault="003964AA" w:rsidP="003964AA">
      <w:pPr>
        <w:jc w:val="center"/>
        <w:rPr>
          <w:b/>
          <w:sz w:val="24"/>
          <w:szCs w:val="24"/>
        </w:rPr>
      </w:pPr>
    </w:p>
    <w:p w:rsidR="003964AA" w:rsidRDefault="003964AA" w:rsidP="003964AA">
      <w:pPr>
        <w:jc w:val="center"/>
        <w:rPr>
          <w:b/>
          <w:sz w:val="24"/>
          <w:szCs w:val="24"/>
        </w:rPr>
      </w:pPr>
    </w:p>
    <w:p w:rsidR="003964AA" w:rsidRDefault="003964AA" w:rsidP="003964AA">
      <w:pPr>
        <w:jc w:val="center"/>
        <w:rPr>
          <w:b/>
          <w:sz w:val="24"/>
          <w:szCs w:val="24"/>
        </w:rPr>
      </w:pPr>
    </w:p>
    <w:p w:rsidR="003964AA" w:rsidRDefault="003964AA" w:rsidP="003964AA">
      <w:pPr>
        <w:jc w:val="center"/>
        <w:rPr>
          <w:b/>
          <w:sz w:val="24"/>
          <w:szCs w:val="24"/>
        </w:rPr>
      </w:pPr>
    </w:p>
    <w:p w:rsidR="003964AA" w:rsidRDefault="003964AA" w:rsidP="003964AA">
      <w:pPr>
        <w:jc w:val="center"/>
        <w:rPr>
          <w:b/>
          <w:sz w:val="24"/>
          <w:szCs w:val="24"/>
        </w:rPr>
      </w:pPr>
    </w:p>
    <w:p w:rsidR="003964AA" w:rsidRPr="003964AA" w:rsidRDefault="003964AA" w:rsidP="003964AA">
      <w:pPr>
        <w:rPr>
          <w:sz w:val="20"/>
          <w:szCs w:val="20"/>
        </w:rPr>
      </w:pPr>
      <w:r w:rsidRPr="003964AA">
        <w:rPr>
          <w:sz w:val="20"/>
          <w:szCs w:val="20"/>
        </w:rPr>
        <w:t xml:space="preserve">Use an Atlas and the </w:t>
      </w:r>
      <w:proofErr w:type="spellStart"/>
      <w:r w:rsidRPr="003964AA">
        <w:rPr>
          <w:sz w:val="20"/>
          <w:szCs w:val="20"/>
        </w:rPr>
        <w:t>graphic</w:t>
      </w:r>
      <w:proofErr w:type="spellEnd"/>
      <w:r w:rsidRPr="003964AA">
        <w:rPr>
          <w:sz w:val="20"/>
          <w:szCs w:val="20"/>
        </w:rPr>
        <w:t xml:space="preserve"> on the Interactive </w:t>
      </w:r>
      <w:proofErr w:type="spellStart"/>
      <w:r w:rsidRPr="003964AA">
        <w:rPr>
          <w:sz w:val="20"/>
          <w:szCs w:val="20"/>
        </w:rPr>
        <w:t>board</w:t>
      </w:r>
      <w:proofErr w:type="spellEnd"/>
      <w:r w:rsidRPr="003964AA">
        <w:rPr>
          <w:sz w:val="20"/>
          <w:szCs w:val="20"/>
        </w:rPr>
        <w:t xml:space="preserve"> to </w:t>
      </w:r>
      <w:proofErr w:type="spellStart"/>
      <w:r w:rsidRPr="003964AA">
        <w:rPr>
          <w:sz w:val="20"/>
          <w:szCs w:val="20"/>
        </w:rPr>
        <w:t>complete</w:t>
      </w:r>
      <w:proofErr w:type="spellEnd"/>
      <w:r w:rsidRPr="003964AA">
        <w:rPr>
          <w:sz w:val="20"/>
          <w:szCs w:val="20"/>
        </w:rPr>
        <w:t xml:space="preserve"> the </w:t>
      </w:r>
      <w:proofErr w:type="spellStart"/>
      <w:r w:rsidRPr="003964AA">
        <w:rPr>
          <w:sz w:val="20"/>
          <w:szCs w:val="20"/>
        </w:rPr>
        <w:t>following</w:t>
      </w:r>
      <w:proofErr w:type="spellEnd"/>
      <w:r w:rsidRPr="003964AA">
        <w:rPr>
          <w:sz w:val="20"/>
          <w:szCs w:val="20"/>
        </w:rPr>
        <w:t xml:space="preserve"> table :</w:t>
      </w:r>
    </w:p>
    <w:tbl>
      <w:tblPr>
        <w:tblStyle w:val="TableGrid"/>
        <w:tblW w:w="0" w:type="auto"/>
        <w:tblLook w:val="04A0"/>
      </w:tblPr>
      <w:tblGrid>
        <w:gridCol w:w="1809"/>
        <w:gridCol w:w="7403"/>
      </w:tblGrid>
      <w:tr w:rsidR="003964AA" w:rsidTr="003964AA">
        <w:tc>
          <w:tcPr>
            <w:tcW w:w="1809" w:type="dxa"/>
          </w:tcPr>
          <w:p w:rsidR="003964AA" w:rsidRDefault="003964AA" w:rsidP="00396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Continent</w:t>
            </w:r>
          </w:p>
        </w:tc>
        <w:tc>
          <w:tcPr>
            <w:tcW w:w="7403" w:type="dxa"/>
          </w:tcPr>
          <w:p w:rsidR="003964AA" w:rsidRDefault="003964AA" w:rsidP="00EB5B7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Two</w:t>
            </w:r>
            <w:proofErr w:type="spellEnd"/>
            <w:r>
              <w:rPr>
                <w:b/>
                <w:sz w:val="24"/>
                <w:szCs w:val="24"/>
              </w:rPr>
              <w:t xml:space="preserve"> countries </w:t>
            </w:r>
            <w:proofErr w:type="spellStart"/>
            <w:r>
              <w:rPr>
                <w:b/>
                <w:sz w:val="24"/>
                <w:szCs w:val="24"/>
              </w:rPr>
              <w:t>affected</w:t>
            </w:r>
            <w:proofErr w:type="spellEnd"/>
            <w:r>
              <w:rPr>
                <w:b/>
                <w:sz w:val="24"/>
                <w:szCs w:val="24"/>
              </w:rPr>
              <w:t xml:space="preserve"> by tropical </w:t>
            </w:r>
            <w:r w:rsidR="00EB5B76">
              <w:rPr>
                <w:b/>
                <w:sz w:val="24"/>
                <w:szCs w:val="24"/>
              </w:rPr>
              <w:t>cyclone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964AA" w:rsidTr="003964AA">
        <w:tc>
          <w:tcPr>
            <w:tcW w:w="1809" w:type="dxa"/>
          </w:tcPr>
          <w:p w:rsidR="003964AA" w:rsidRDefault="003964AA" w:rsidP="003964A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Asia</w:t>
            </w:r>
            <w:proofErr w:type="spellEnd"/>
          </w:p>
        </w:tc>
        <w:tc>
          <w:tcPr>
            <w:tcW w:w="7403" w:type="dxa"/>
          </w:tcPr>
          <w:p w:rsidR="003964AA" w:rsidRDefault="003964AA" w:rsidP="00396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964AA" w:rsidRDefault="003964AA" w:rsidP="00396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964AA" w:rsidTr="003964AA">
        <w:tc>
          <w:tcPr>
            <w:tcW w:w="1809" w:type="dxa"/>
          </w:tcPr>
          <w:p w:rsidR="003964AA" w:rsidRDefault="003964AA" w:rsidP="003964A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Africa</w:t>
            </w:r>
            <w:proofErr w:type="spellEnd"/>
          </w:p>
        </w:tc>
        <w:tc>
          <w:tcPr>
            <w:tcW w:w="7403" w:type="dxa"/>
          </w:tcPr>
          <w:p w:rsidR="003964AA" w:rsidRDefault="003964AA" w:rsidP="00396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964AA" w:rsidRDefault="003964AA" w:rsidP="00396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964AA" w:rsidTr="003964AA">
        <w:tc>
          <w:tcPr>
            <w:tcW w:w="1809" w:type="dxa"/>
          </w:tcPr>
          <w:p w:rsidR="003964AA" w:rsidRDefault="003964AA" w:rsidP="003964A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North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America</w:t>
            </w:r>
            <w:proofErr w:type="spellEnd"/>
            <w:r>
              <w:rPr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b/>
                <w:sz w:val="24"/>
                <w:szCs w:val="24"/>
              </w:rPr>
              <w:t>Caribbean</w:t>
            </w:r>
            <w:proofErr w:type="spellEnd"/>
          </w:p>
        </w:tc>
        <w:tc>
          <w:tcPr>
            <w:tcW w:w="7403" w:type="dxa"/>
          </w:tcPr>
          <w:p w:rsidR="003964AA" w:rsidRDefault="003964AA" w:rsidP="00396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964AA" w:rsidRDefault="003964AA" w:rsidP="00396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964AA" w:rsidTr="003964AA">
        <w:tc>
          <w:tcPr>
            <w:tcW w:w="1809" w:type="dxa"/>
          </w:tcPr>
          <w:p w:rsidR="003964AA" w:rsidRDefault="003964AA" w:rsidP="00396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South </w:t>
            </w:r>
            <w:proofErr w:type="spellStart"/>
            <w:r>
              <w:rPr>
                <w:b/>
                <w:sz w:val="24"/>
                <w:szCs w:val="24"/>
              </w:rPr>
              <w:t>America</w:t>
            </w:r>
            <w:proofErr w:type="spellEnd"/>
          </w:p>
        </w:tc>
        <w:tc>
          <w:tcPr>
            <w:tcW w:w="7403" w:type="dxa"/>
          </w:tcPr>
          <w:p w:rsidR="003964AA" w:rsidRDefault="003964AA" w:rsidP="00396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964AA" w:rsidRDefault="003964AA" w:rsidP="00396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964AA" w:rsidTr="003964AA">
        <w:tc>
          <w:tcPr>
            <w:tcW w:w="1809" w:type="dxa"/>
          </w:tcPr>
          <w:p w:rsidR="003964AA" w:rsidRDefault="003964AA" w:rsidP="003964A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Oceania</w:t>
            </w:r>
            <w:proofErr w:type="spellEnd"/>
          </w:p>
        </w:tc>
        <w:tc>
          <w:tcPr>
            <w:tcW w:w="7403" w:type="dxa"/>
          </w:tcPr>
          <w:p w:rsidR="003964AA" w:rsidRDefault="003964AA" w:rsidP="00396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964AA" w:rsidRDefault="003964AA" w:rsidP="00396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EB5B76" w:rsidRDefault="00EB5B76" w:rsidP="003964AA">
      <w:pPr>
        <w:rPr>
          <w:sz w:val="20"/>
          <w:szCs w:val="20"/>
        </w:rPr>
      </w:pPr>
    </w:p>
    <w:p w:rsidR="003964AA" w:rsidRPr="00EB5B76" w:rsidRDefault="003964AA" w:rsidP="003964AA">
      <w:pPr>
        <w:rPr>
          <w:sz w:val="20"/>
          <w:szCs w:val="20"/>
        </w:rPr>
      </w:pPr>
      <w:proofErr w:type="spellStart"/>
      <w:r w:rsidRPr="00EB5B76">
        <w:rPr>
          <w:sz w:val="20"/>
          <w:szCs w:val="20"/>
        </w:rPr>
        <w:t>Which</w:t>
      </w:r>
      <w:proofErr w:type="spellEnd"/>
      <w:r w:rsidRPr="00EB5B76">
        <w:rPr>
          <w:sz w:val="20"/>
          <w:szCs w:val="20"/>
        </w:rPr>
        <w:t xml:space="preserve"> </w:t>
      </w:r>
      <w:proofErr w:type="spellStart"/>
      <w:r w:rsidRPr="00EB5B76">
        <w:rPr>
          <w:sz w:val="20"/>
          <w:szCs w:val="20"/>
        </w:rPr>
        <w:t>is</w:t>
      </w:r>
      <w:proofErr w:type="spellEnd"/>
      <w:r w:rsidRPr="00EB5B76">
        <w:rPr>
          <w:sz w:val="20"/>
          <w:szCs w:val="20"/>
        </w:rPr>
        <w:t xml:space="preserve"> the </w:t>
      </w:r>
      <w:proofErr w:type="spellStart"/>
      <w:r w:rsidRPr="00EB5B76">
        <w:rPr>
          <w:sz w:val="20"/>
          <w:szCs w:val="20"/>
        </w:rPr>
        <w:t>only</w:t>
      </w:r>
      <w:proofErr w:type="spellEnd"/>
      <w:r w:rsidRPr="00EB5B76">
        <w:rPr>
          <w:sz w:val="20"/>
          <w:szCs w:val="20"/>
        </w:rPr>
        <w:t xml:space="preserve"> </w:t>
      </w:r>
      <w:proofErr w:type="spellStart"/>
      <w:r w:rsidRPr="00EB5B76">
        <w:rPr>
          <w:sz w:val="20"/>
          <w:szCs w:val="20"/>
        </w:rPr>
        <w:t>inhabited</w:t>
      </w:r>
      <w:proofErr w:type="spellEnd"/>
      <w:r w:rsidRPr="00EB5B76">
        <w:rPr>
          <w:sz w:val="20"/>
          <w:szCs w:val="20"/>
        </w:rPr>
        <w:t xml:space="preserve"> continent not to </w:t>
      </w:r>
      <w:proofErr w:type="spellStart"/>
      <w:r w:rsidRPr="00EB5B76">
        <w:rPr>
          <w:sz w:val="20"/>
          <w:szCs w:val="20"/>
        </w:rPr>
        <w:t>experience</w:t>
      </w:r>
      <w:proofErr w:type="spellEnd"/>
      <w:r w:rsidRPr="00EB5B76">
        <w:rPr>
          <w:sz w:val="20"/>
          <w:szCs w:val="20"/>
        </w:rPr>
        <w:t xml:space="preserve"> </w:t>
      </w:r>
      <w:proofErr w:type="spellStart"/>
      <w:r w:rsidRPr="00EB5B76">
        <w:rPr>
          <w:sz w:val="20"/>
          <w:szCs w:val="20"/>
        </w:rPr>
        <w:t>any</w:t>
      </w:r>
      <w:proofErr w:type="spellEnd"/>
      <w:r w:rsidRPr="00EB5B76">
        <w:rPr>
          <w:sz w:val="20"/>
          <w:szCs w:val="20"/>
        </w:rPr>
        <w:t xml:space="preserve"> </w:t>
      </w:r>
      <w:proofErr w:type="spellStart"/>
      <w:r w:rsidRPr="00EB5B76">
        <w:rPr>
          <w:sz w:val="20"/>
          <w:szCs w:val="20"/>
        </w:rPr>
        <w:t>regular</w:t>
      </w:r>
      <w:proofErr w:type="spellEnd"/>
      <w:r w:rsidRPr="00EB5B76">
        <w:rPr>
          <w:sz w:val="20"/>
          <w:szCs w:val="20"/>
        </w:rPr>
        <w:t xml:space="preserve"> tropical </w:t>
      </w:r>
      <w:r w:rsidR="00EB5B76" w:rsidRPr="00EB5B76">
        <w:rPr>
          <w:sz w:val="20"/>
          <w:szCs w:val="20"/>
        </w:rPr>
        <w:t>cyclones</w:t>
      </w:r>
      <w:r w:rsidRPr="00EB5B76">
        <w:rPr>
          <w:sz w:val="20"/>
          <w:szCs w:val="20"/>
        </w:rPr>
        <w:t xml:space="preserve"> ? </w:t>
      </w:r>
      <w:proofErr w:type="spellStart"/>
      <w:r w:rsidRPr="00EB5B76">
        <w:rPr>
          <w:sz w:val="20"/>
          <w:szCs w:val="20"/>
        </w:rPr>
        <w:t>Explain</w:t>
      </w:r>
      <w:proofErr w:type="spellEnd"/>
      <w:r w:rsidRPr="00EB5B76">
        <w:rPr>
          <w:sz w:val="20"/>
          <w:szCs w:val="20"/>
        </w:rPr>
        <w:t xml:space="preserve"> </w:t>
      </w:r>
      <w:proofErr w:type="spellStart"/>
      <w:r w:rsidRPr="00EB5B76">
        <w:rPr>
          <w:sz w:val="20"/>
          <w:szCs w:val="20"/>
        </w:rPr>
        <w:t>your</w:t>
      </w:r>
      <w:proofErr w:type="spellEnd"/>
      <w:r w:rsidRPr="00EB5B76">
        <w:rPr>
          <w:sz w:val="20"/>
          <w:szCs w:val="20"/>
        </w:rPr>
        <w:t xml:space="preserve"> </w:t>
      </w:r>
      <w:proofErr w:type="spellStart"/>
      <w:r w:rsidRPr="00EB5B76">
        <w:rPr>
          <w:sz w:val="20"/>
          <w:szCs w:val="20"/>
        </w:rPr>
        <w:t>answer</w:t>
      </w:r>
      <w:proofErr w:type="spellEnd"/>
      <w:r w:rsidRPr="00EB5B76">
        <w:rPr>
          <w:sz w:val="20"/>
          <w:szCs w:val="20"/>
        </w:rPr>
        <w:t>.</w:t>
      </w:r>
    </w:p>
    <w:p w:rsidR="003964AA" w:rsidRDefault="003964AA" w:rsidP="003964AA">
      <w:pPr>
        <w:rPr>
          <w:sz w:val="24"/>
          <w:szCs w:val="24"/>
        </w:rPr>
      </w:pPr>
      <w:r w:rsidRPr="003964AA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964AA" w:rsidRDefault="00EB5B76" w:rsidP="003964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labelled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diagram</w:t>
      </w:r>
      <w:proofErr w:type="spellEnd"/>
      <w:r>
        <w:rPr>
          <w:sz w:val="24"/>
          <w:szCs w:val="24"/>
        </w:rPr>
        <w:t xml:space="preserve"> to show tropical </w:t>
      </w:r>
      <w:proofErr w:type="spellStart"/>
      <w:r>
        <w:rPr>
          <w:sz w:val="24"/>
          <w:szCs w:val="24"/>
        </w:rPr>
        <w:t>storm</w:t>
      </w:r>
      <w:proofErr w:type="spellEnd"/>
      <w:r>
        <w:rPr>
          <w:sz w:val="24"/>
          <w:szCs w:val="24"/>
        </w:rPr>
        <w:t xml:space="preserve"> formation. </w:t>
      </w:r>
    </w:p>
    <w:p w:rsidR="003964AA" w:rsidRPr="003964AA" w:rsidRDefault="00EB5B76" w:rsidP="003964AA">
      <w:pPr>
        <w:rPr>
          <w:sz w:val="24"/>
          <w:szCs w:val="24"/>
        </w:rPr>
      </w:pPr>
      <w:r w:rsidRPr="00EB5B76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1pt;margin-top:16.3pt;width:316.05pt;height:262.5pt;z-index:251662336;mso-width-relative:margin;mso-height-relative:margin">
            <v:textbox>
              <w:txbxContent>
                <w:p w:rsidR="00EB5B76" w:rsidRDefault="00EB5B76"/>
              </w:txbxContent>
            </v:textbox>
          </v:shape>
        </w:pict>
      </w:r>
    </w:p>
    <w:p w:rsidR="003964AA" w:rsidRPr="003964AA" w:rsidRDefault="003964AA" w:rsidP="003964AA">
      <w:pPr>
        <w:rPr>
          <w:sz w:val="20"/>
          <w:szCs w:val="20"/>
        </w:rPr>
      </w:pPr>
    </w:p>
    <w:p w:rsidR="003964AA" w:rsidRDefault="003964AA" w:rsidP="003964AA">
      <w:pPr>
        <w:jc w:val="center"/>
        <w:rPr>
          <w:b/>
          <w:sz w:val="24"/>
          <w:szCs w:val="24"/>
        </w:rPr>
      </w:pPr>
    </w:p>
    <w:p w:rsidR="003964AA" w:rsidRDefault="00EB5B76" w:rsidP="003964AA">
      <w:pPr>
        <w:jc w:val="center"/>
        <w:rPr>
          <w:b/>
          <w:sz w:val="24"/>
          <w:szCs w:val="24"/>
        </w:rPr>
      </w:pPr>
      <w:r w:rsidRPr="00EB5B76">
        <w:rPr>
          <w:b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133985</wp:posOffset>
            </wp:positionV>
            <wp:extent cx="1524000" cy="1000125"/>
            <wp:effectExtent l="19050" t="0" r="0" b="0"/>
            <wp:wrapNone/>
            <wp:docPr id="3" name="il_fi" descr="http://www.greenpeace.org/raw/image_full/international/photosvideos/photos/damage-from-hurricane-and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enpeace.org/raw/image_full/international/photosvideos/photos/damage-from-hurricane-andr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10160</wp:posOffset>
            </wp:positionV>
            <wp:extent cx="1027430" cy="1323975"/>
            <wp:effectExtent l="19050" t="0" r="1270" b="0"/>
            <wp:wrapNone/>
            <wp:docPr id="2" name="il_fi" descr="http://www.nasa.gov/images/content/126301main_Katrina_082805_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sa.gov/images/content/126301main_Katrina_082805_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964AA" w:rsidRDefault="003964AA" w:rsidP="003964AA">
      <w:pPr>
        <w:jc w:val="center"/>
        <w:rPr>
          <w:b/>
          <w:sz w:val="24"/>
          <w:szCs w:val="24"/>
        </w:rPr>
      </w:pPr>
    </w:p>
    <w:p w:rsidR="003964AA" w:rsidRDefault="003964AA" w:rsidP="003964AA">
      <w:pPr>
        <w:jc w:val="center"/>
        <w:rPr>
          <w:b/>
          <w:sz w:val="24"/>
          <w:szCs w:val="24"/>
        </w:rPr>
      </w:pPr>
    </w:p>
    <w:p w:rsidR="003964AA" w:rsidRDefault="003964AA" w:rsidP="003964AA">
      <w:pPr>
        <w:jc w:val="center"/>
        <w:rPr>
          <w:b/>
          <w:sz w:val="24"/>
          <w:szCs w:val="24"/>
        </w:rPr>
      </w:pPr>
    </w:p>
    <w:p w:rsidR="00EB5B76" w:rsidRDefault="00EB5B76" w:rsidP="003964AA">
      <w:pPr>
        <w:jc w:val="center"/>
        <w:rPr>
          <w:b/>
          <w:sz w:val="24"/>
          <w:szCs w:val="24"/>
        </w:rPr>
      </w:pPr>
    </w:p>
    <w:p w:rsidR="00EB5B76" w:rsidRDefault="00EB5B76" w:rsidP="003964AA">
      <w:pPr>
        <w:jc w:val="center"/>
        <w:rPr>
          <w:b/>
          <w:sz w:val="24"/>
          <w:szCs w:val="24"/>
        </w:rPr>
      </w:pPr>
    </w:p>
    <w:p w:rsidR="00EB5B76" w:rsidRDefault="00EB5B76" w:rsidP="003964AA">
      <w:pPr>
        <w:jc w:val="center"/>
        <w:rPr>
          <w:b/>
          <w:sz w:val="24"/>
          <w:szCs w:val="24"/>
        </w:rPr>
      </w:pPr>
    </w:p>
    <w:p w:rsidR="00EB5B76" w:rsidRDefault="00EB5B76" w:rsidP="003964AA">
      <w:pPr>
        <w:jc w:val="center"/>
        <w:rPr>
          <w:b/>
          <w:sz w:val="24"/>
          <w:szCs w:val="24"/>
        </w:rPr>
      </w:pPr>
    </w:p>
    <w:p w:rsidR="00EB5B76" w:rsidRDefault="00EB5B76" w:rsidP="00EB5B7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do tropical cyclones affect people and places ?</w:t>
      </w:r>
    </w:p>
    <w:p w:rsidR="00EB5B76" w:rsidRDefault="00EB5B76" w:rsidP="00EB5B76">
      <w:pPr>
        <w:rPr>
          <w:sz w:val="24"/>
          <w:szCs w:val="24"/>
        </w:rPr>
      </w:pPr>
      <w:r w:rsidRPr="003964AA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3964AA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B5B76" w:rsidRDefault="00EB5B76" w:rsidP="00EB5B7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Which</w:t>
      </w:r>
      <w:proofErr w:type="spellEnd"/>
      <w:r>
        <w:rPr>
          <w:b/>
          <w:sz w:val="24"/>
          <w:szCs w:val="24"/>
        </w:rPr>
        <w:t xml:space="preserve"> global area has </w:t>
      </w:r>
      <w:proofErr w:type="spellStart"/>
      <w:r>
        <w:rPr>
          <w:b/>
          <w:sz w:val="24"/>
          <w:szCs w:val="24"/>
        </w:rPr>
        <w:t>seen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rise</w:t>
      </w:r>
      <w:proofErr w:type="spellEnd"/>
      <w:r>
        <w:rPr>
          <w:b/>
          <w:sz w:val="24"/>
          <w:szCs w:val="24"/>
        </w:rPr>
        <w:t xml:space="preserve"> in the </w:t>
      </w:r>
      <w:proofErr w:type="spellStart"/>
      <w:r>
        <w:rPr>
          <w:b/>
          <w:sz w:val="24"/>
          <w:szCs w:val="24"/>
        </w:rPr>
        <w:t>number</w:t>
      </w:r>
      <w:proofErr w:type="spellEnd"/>
      <w:r>
        <w:rPr>
          <w:b/>
          <w:sz w:val="24"/>
          <w:szCs w:val="24"/>
        </w:rPr>
        <w:t xml:space="preserve"> of tropical cyclones over </w:t>
      </w:r>
      <w:proofErr w:type="spellStart"/>
      <w:r>
        <w:rPr>
          <w:b/>
          <w:sz w:val="24"/>
          <w:szCs w:val="24"/>
        </w:rPr>
        <w:t>recent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history</w:t>
      </w:r>
      <w:proofErr w:type="spellEnd"/>
      <w:r>
        <w:rPr>
          <w:b/>
          <w:sz w:val="24"/>
          <w:szCs w:val="24"/>
        </w:rPr>
        <w:t> ?</w:t>
      </w:r>
    </w:p>
    <w:p w:rsidR="00EB5B76" w:rsidRDefault="00EB5B76" w:rsidP="00EB5B76">
      <w:pPr>
        <w:rPr>
          <w:sz w:val="24"/>
          <w:szCs w:val="24"/>
        </w:rPr>
      </w:pPr>
      <w:r w:rsidRPr="003964AA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B5B76" w:rsidRDefault="00EB5B76" w:rsidP="00EB5B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</w:t>
      </w:r>
      <w:proofErr w:type="spellStart"/>
      <w:r>
        <w:rPr>
          <w:b/>
          <w:sz w:val="24"/>
          <w:szCs w:val="24"/>
        </w:rPr>
        <w:t>will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climate</w:t>
      </w:r>
      <w:proofErr w:type="spellEnd"/>
      <w:r>
        <w:rPr>
          <w:b/>
          <w:sz w:val="24"/>
          <w:szCs w:val="24"/>
        </w:rPr>
        <w:t xml:space="preserve"> change affect tropical cyclones ?</w:t>
      </w:r>
    </w:p>
    <w:p w:rsidR="00EB5B76" w:rsidRPr="00EB5B76" w:rsidRDefault="00EB5B76" w:rsidP="00EB5B76">
      <w:pPr>
        <w:rPr>
          <w:sz w:val="24"/>
          <w:szCs w:val="24"/>
        </w:rPr>
      </w:pPr>
      <w:r w:rsidRPr="003964AA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sectPr w:rsidR="00EB5B76" w:rsidRPr="00EB5B76" w:rsidSect="00A2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4AA"/>
    <w:rsid w:val="00155C69"/>
    <w:rsid w:val="003964AA"/>
    <w:rsid w:val="00894108"/>
    <w:rsid w:val="00A27FF2"/>
    <w:rsid w:val="00EB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1DD7-F256-4AA8-B775-79A4DB91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podbury_m</cp:lastModifiedBy>
  <cp:revision>1</cp:revision>
  <dcterms:created xsi:type="dcterms:W3CDTF">2011-02-14T09:04:00Z</dcterms:created>
  <dcterms:modified xsi:type="dcterms:W3CDTF">2011-02-14T09:23:00Z</dcterms:modified>
</cp:coreProperties>
</file>